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91F54" w14:textId="3CB2D9AA" w:rsidR="00CA2062" w:rsidRDefault="00CA2062" w:rsidP="00483404">
      <w:pPr>
        <w:pStyle w:val="Sansinterligne"/>
        <w:rPr>
          <w:sz w:val="32"/>
          <w:szCs w:val="32"/>
          <w:u w:val="single"/>
        </w:rPr>
      </w:pPr>
      <w:r w:rsidRPr="00CA2062">
        <w:rPr>
          <w:sz w:val="32"/>
          <w:szCs w:val="32"/>
          <w:u w:val="single"/>
        </w:rPr>
        <w:t>COMPTE-RENDU ASSEMB</w:t>
      </w:r>
      <w:r w:rsidR="005E0110">
        <w:rPr>
          <w:sz w:val="32"/>
          <w:szCs w:val="32"/>
          <w:u w:val="single"/>
        </w:rPr>
        <w:t>LEE GENERALE DU BCAL SAISON 201</w:t>
      </w:r>
      <w:r w:rsidR="00E97345">
        <w:rPr>
          <w:sz w:val="32"/>
          <w:szCs w:val="32"/>
          <w:u w:val="single"/>
        </w:rPr>
        <w:t>8</w:t>
      </w:r>
      <w:r w:rsidRPr="00CA2062">
        <w:rPr>
          <w:sz w:val="32"/>
          <w:szCs w:val="32"/>
          <w:u w:val="single"/>
        </w:rPr>
        <w:t>/201</w:t>
      </w:r>
      <w:r w:rsidR="00E97345">
        <w:rPr>
          <w:sz w:val="32"/>
          <w:szCs w:val="32"/>
          <w:u w:val="single"/>
        </w:rPr>
        <w:t>9</w:t>
      </w:r>
    </w:p>
    <w:p w14:paraId="7C03CA6E" w14:textId="77777777" w:rsidR="00CA2062" w:rsidRPr="00CA2062" w:rsidRDefault="00CA2062" w:rsidP="00CA2062">
      <w:pPr>
        <w:pStyle w:val="Sansinterligne"/>
        <w:jc w:val="center"/>
        <w:rPr>
          <w:sz w:val="24"/>
          <w:szCs w:val="24"/>
          <w:u w:val="single"/>
        </w:rPr>
      </w:pPr>
    </w:p>
    <w:p w14:paraId="3879D3E6" w14:textId="1585B833" w:rsidR="00293931" w:rsidRDefault="00B24FA9" w:rsidP="00CA2062">
      <w:pPr>
        <w:pStyle w:val="Sansinterligne"/>
        <w:jc w:val="both"/>
      </w:pPr>
      <w:r>
        <w:tab/>
      </w:r>
      <w:r w:rsidR="00972DDE">
        <w:t>L’assemblée générale s’ouvre</w:t>
      </w:r>
      <w:r w:rsidR="00950FC2">
        <w:t xml:space="preserve"> </w:t>
      </w:r>
      <w:r w:rsidR="00972DDE">
        <w:t>à 1</w:t>
      </w:r>
      <w:r w:rsidR="00F5517A">
        <w:t>9</w:t>
      </w:r>
      <w:r w:rsidR="00972DDE">
        <w:t>h</w:t>
      </w:r>
      <w:r w:rsidR="00E97345">
        <w:t>25</w:t>
      </w:r>
      <w:r w:rsidR="00972DDE">
        <w:t xml:space="preserve"> devant une </w:t>
      </w:r>
      <w:r w:rsidR="00E97345">
        <w:t>cinqu</w:t>
      </w:r>
      <w:r w:rsidR="00F5517A">
        <w:t>an</w:t>
      </w:r>
      <w:r w:rsidR="00972DDE">
        <w:t>taine de personnes</w:t>
      </w:r>
      <w:r w:rsidR="00E97345">
        <w:t>.</w:t>
      </w:r>
    </w:p>
    <w:p w14:paraId="34C2F4CC" w14:textId="77777777" w:rsidR="00CA2062" w:rsidRDefault="00CA2062" w:rsidP="00CA2062">
      <w:pPr>
        <w:pStyle w:val="Sansinterligne"/>
      </w:pPr>
    </w:p>
    <w:p w14:paraId="36361292" w14:textId="77777777" w:rsidR="00972DDE" w:rsidRPr="00C32A50" w:rsidRDefault="0015630A" w:rsidP="005B044F">
      <w:pPr>
        <w:pStyle w:val="Paragraphedeliste"/>
        <w:numPr>
          <w:ilvl w:val="0"/>
          <w:numId w:val="1"/>
        </w:numPr>
        <w:jc w:val="both"/>
        <w:rPr>
          <w:highlight w:val="yellow"/>
        </w:rPr>
      </w:pPr>
      <w:r w:rsidRPr="00C32A50">
        <w:rPr>
          <w:highlight w:val="yellow"/>
        </w:rPr>
        <w:t>Licences</w:t>
      </w:r>
    </w:p>
    <w:p w14:paraId="53734A6C" w14:textId="3E0F2563" w:rsidR="00CF3FFA" w:rsidRDefault="00B24FA9" w:rsidP="005B044F">
      <w:pPr>
        <w:jc w:val="both"/>
      </w:pPr>
      <w:r>
        <w:tab/>
      </w:r>
      <w:r w:rsidR="0015630A">
        <w:t xml:space="preserve">Cette saison, le </w:t>
      </w:r>
      <w:r w:rsidR="00CF3FFA">
        <w:t>club a enregistré 2</w:t>
      </w:r>
      <w:r w:rsidR="00E97345">
        <w:t>13</w:t>
      </w:r>
      <w:r w:rsidR="00CF3FFA">
        <w:t xml:space="preserve"> licenciés, majoritairement masculins (11</w:t>
      </w:r>
      <w:r w:rsidR="00E97345">
        <w:t>9</w:t>
      </w:r>
      <w:r w:rsidR="00CF3FFA">
        <w:t xml:space="preserve"> garçons pour </w:t>
      </w:r>
      <w:r w:rsidR="00E97345">
        <w:t>94</w:t>
      </w:r>
      <w:r w:rsidR="00CF3FFA">
        <w:t xml:space="preserve"> filles)</w:t>
      </w:r>
      <w:r w:rsidR="00C32A50">
        <w:t xml:space="preserve"> et </w:t>
      </w:r>
      <w:r w:rsidR="00CF3FFA">
        <w:t xml:space="preserve">composés de </w:t>
      </w:r>
      <w:r w:rsidR="00E97345">
        <w:t>15</w:t>
      </w:r>
      <w:r w:rsidR="0015630A">
        <w:t xml:space="preserve"> dirigeants</w:t>
      </w:r>
      <w:r w:rsidR="00CF3FFA">
        <w:t xml:space="preserve"> et 1</w:t>
      </w:r>
      <w:r w:rsidR="00950FC2">
        <w:t>9</w:t>
      </w:r>
      <w:r w:rsidR="00E97345">
        <w:t>8</w:t>
      </w:r>
      <w:r w:rsidR="00CF3FFA">
        <w:t xml:space="preserve"> joueurs. </w:t>
      </w:r>
    </w:p>
    <w:p w14:paraId="08FAF3D8" w14:textId="661A2EE3" w:rsidR="00CF3FFA" w:rsidRDefault="00B24FA9" w:rsidP="005B044F">
      <w:pPr>
        <w:jc w:val="both"/>
      </w:pPr>
      <w:r>
        <w:tab/>
      </w:r>
      <w:r w:rsidR="00CF3FFA">
        <w:t>Parmi ces 19</w:t>
      </w:r>
      <w:r w:rsidR="00E97345">
        <w:t>8</w:t>
      </w:r>
      <w:r w:rsidR="00CF3FFA">
        <w:t xml:space="preserve"> joueurs</w:t>
      </w:r>
      <w:r w:rsidR="00C32A50">
        <w:t>, deux types différents de licences ont été enregistrées : « Compétition » pour les joueurs engagés en championnat FFBB (1</w:t>
      </w:r>
      <w:r w:rsidR="00950FC2">
        <w:t>7</w:t>
      </w:r>
      <w:r w:rsidR="00E97345">
        <w:t>8</w:t>
      </w:r>
      <w:r w:rsidR="00C32A50">
        <w:t>) et « Loisir » pour les membres de la section du même nom au sein du club (</w:t>
      </w:r>
      <w:r w:rsidR="00E97345">
        <w:t>20</w:t>
      </w:r>
      <w:r w:rsidR="00C32A50">
        <w:t>).</w:t>
      </w:r>
    </w:p>
    <w:p w14:paraId="7F98C500" w14:textId="33A5E139" w:rsidR="00E97345" w:rsidRDefault="00E97345" w:rsidP="00E97345">
      <w:pPr>
        <w:jc w:val="center"/>
      </w:pPr>
      <w:r>
        <w:rPr>
          <w:noProof/>
        </w:rPr>
        <w:drawing>
          <wp:inline distT="0" distB="0" distL="0" distR="0" wp14:anchorId="233713F7" wp14:editId="68DE4FBC">
            <wp:extent cx="5827395" cy="20174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59" cy="203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E5D9A" w14:textId="7A081475" w:rsidR="00950FC2" w:rsidRDefault="00B24FA9" w:rsidP="00950FC2">
      <w:pPr>
        <w:jc w:val="both"/>
      </w:pPr>
      <w:r>
        <w:tab/>
      </w:r>
      <w:r w:rsidR="00E97345">
        <w:t>Le cap des 200 licenciés est encore une fois atteint, ce qui est gage d’une bonne stabilité dans le club (207 lors de la saison 2017/2018, avec 118 masculins et 89 féminines). Cap maintenu depuis la saison 2012/2013.</w:t>
      </w:r>
    </w:p>
    <w:p w14:paraId="251E9B40" w14:textId="2305B854" w:rsidR="00E97345" w:rsidRDefault="00B24FA9" w:rsidP="00950FC2">
      <w:pPr>
        <w:jc w:val="both"/>
      </w:pPr>
      <w:r>
        <w:tab/>
      </w:r>
      <w:r w:rsidR="00E97345">
        <w:t>Ecole de basket (U7 + U9 + U11) = 83 licenciés, soit 39,0 % des licenciés</w:t>
      </w:r>
    </w:p>
    <w:p w14:paraId="7975EB54" w14:textId="2D7D30AE" w:rsidR="00E97345" w:rsidRDefault="00B24FA9" w:rsidP="00950FC2">
      <w:pPr>
        <w:jc w:val="both"/>
      </w:pPr>
      <w:r>
        <w:tab/>
      </w:r>
      <w:r w:rsidR="00E97345">
        <w:t>Jeunes (moins de 18 ans) = 150 licenciés, soit 70,4 % des licenciés</w:t>
      </w:r>
    </w:p>
    <w:p w14:paraId="4182952F" w14:textId="36C14599" w:rsidR="00E97345" w:rsidRDefault="00B24FA9" w:rsidP="005B044F">
      <w:pPr>
        <w:jc w:val="both"/>
      </w:pPr>
      <w:r>
        <w:tab/>
      </w:r>
      <w:r w:rsidR="00E97345">
        <w:t>Taux de renouvellement chez les jeunes (U7 à U17) = 73,5 %</w:t>
      </w:r>
    </w:p>
    <w:p w14:paraId="3A60FC87" w14:textId="2F97D5E0" w:rsidR="00E97345" w:rsidRDefault="00B24FA9" w:rsidP="005B044F">
      <w:pPr>
        <w:jc w:val="both"/>
      </w:pPr>
      <w:r>
        <w:tab/>
      </w:r>
      <w:r w:rsidR="00E97345">
        <w:t>Taux de renouvellement du club = 71,0 % (58 licences non renouvelées, 147 licences renouvelées, 2 mutations, 1 prêt, 66 créations)</w:t>
      </w:r>
    </w:p>
    <w:p w14:paraId="1AF2E85B" w14:textId="6EF4BD4D" w:rsidR="00193573" w:rsidRDefault="00B24FA9" w:rsidP="005B044F">
      <w:pPr>
        <w:jc w:val="both"/>
      </w:pPr>
      <w:r>
        <w:tab/>
      </w:r>
      <w:r w:rsidR="00CE1478">
        <w:t>Sur les 8 dernières saisons, le club atteint une moyenne de 213 licenciés.</w:t>
      </w:r>
    </w:p>
    <w:p w14:paraId="12C692FE" w14:textId="4CDAE2FD" w:rsidR="00E97345" w:rsidRDefault="00E97345" w:rsidP="00E97345">
      <w:pPr>
        <w:jc w:val="center"/>
      </w:pPr>
      <w:r w:rsidRPr="00E97345">
        <w:drawing>
          <wp:inline distT="0" distB="0" distL="0" distR="0" wp14:anchorId="0442F488" wp14:editId="0DCCA54D">
            <wp:extent cx="5000625" cy="2830830"/>
            <wp:effectExtent l="0" t="0" r="0" b="0"/>
            <wp:docPr id="2" name="Graphique 2">
              <a:extLst xmlns:a="http://schemas.openxmlformats.org/drawingml/2006/main">
                <a:ext uri="{FF2B5EF4-FFF2-40B4-BE49-F238E27FC236}">
                  <a16:creationId xmlns:a16="http://schemas.microsoft.com/office/drawing/2014/main" id="{F68BA8B9-59F6-4E79-8F9A-71FBCC2E1A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3C8BA54" w14:textId="77777777" w:rsidR="00F167F6" w:rsidRPr="00F167F6" w:rsidRDefault="00F167F6" w:rsidP="00F167F6">
      <w:pPr>
        <w:pStyle w:val="Paragraphedeliste"/>
        <w:numPr>
          <w:ilvl w:val="0"/>
          <w:numId w:val="1"/>
        </w:numPr>
        <w:jc w:val="both"/>
        <w:rPr>
          <w:highlight w:val="yellow"/>
        </w:rPr>
      </w:pPr>
      <w:r w:rsidRPr="00F167F6">
        <w:rPr>
          <w:highlight w:val="yellow"/>
        </w:rPr>
        <w:lastRenderedPageBreak/>
        <w:t>Bilan financier</w:t>
      </w:r>
    </w:p>
    <w:p w14:paraId="76A12F75" w14:textId="21B6F085" w:rsidR="00F167F6" w:rsidRDefault="00B24FA9" w:rsidP="00F167F6">
      <w:pPr>
        <w:jc w:val="both"/>
      </w:pPr>
      <w:r>
        <w:tab/>
      </w:r>
      <w:r w:rsidR="001B0FDD">
        <w:t>Sur demande d’Ümit Onal</w:t>
      </w:r>
      <w:r w:rsidR="00220390">
        <w:t>, trésorier, Anthony Malfériol présente le rapport financier de la saison 201</w:t>
      </w:r>
      <w:r w:rsidR="001B0FDD">
        <w:t>8/</w:t>
      </w:r>
      <w:r w:rsidR="00220390">
        <w:t>201</w:t>
      </w:r>
      <w:r w:rsidR="001B0FDD">
        <w:t>9</w:t>
      </w:r>
      <w:r w:rsidR="00220390">
        <w:t>.</w:t>
      </w:r>
    </w:p>
    <w:p w14:paraId="20A6A0F4" w14:textId="0235D83D" w:rsidR="00F167F6" w:rsidRDefault="00B24FA9" w:rsidP="00F167F6">
      <w:pPr>
        <w:jc w:val="both"/>
      </w:pPr>
      <w:r>
        <w:tab/>
      </w:r>
      <w:r w:rsidR="00220390">
        <w:t>L</w:t>
      </w:r>
      <w:r w:rsidR="00F167F6">
        <w:t xml:space="preserve">e bilan sous forme papier est </w:t>
      </w:r>
      <w:r w:rsidR="001B0FDD">
        <w:t xml:space="preserve">proposé </w:t>
      </w:r>
      <w:r w:rsidR="00F167F6">
        <w:t>aux différentes personnes présente</w:t>
      </w:r>
      <w:r w:rsidR="00220390">
        <w:t xml:space="preserve">s. </w:t>
      </w:r>
    </w:p>
    <w:p w14:paraId="33797773" w14:textId="66B55F4B" w:rsidR="00220390" w:rsidRDefault="00B24FA9" w:rsidP="00220390">
      <w:pPr>
        <w:jc w:val="both"/>
      </w:pPr>
      <w:r>
        <w:tab/>
      </w:r>
      <w:r w:rsidR="00220390">
        <w:t xml:space="preserve">Le bilan est légèrement négatif, ce qui n’est en aucun cas inquiétant. A noter que la subvention </w:t>
      </w:r>
      <w:r w:rsidR="001F1C6A">
        <w:t>de</w:t>
      </w:r>
      <w:r w:rsidR="00220390">
        <w:t xml:space="preserve"> la </w:t>
      </w:r>
      <w:r w:rsidR="001B0FDD">
        <w:t>mairie d’A</w:t>
      </w:r>
      <w:r w:rsidR="00220390">
        <w:t>mbert est celle de la saison passée</w:t>
      </w:r>
      <w:r w:rsidR="001B0FDD">
        <w:t xml:space="preserve"> et que celle versée début mai apparaîtra dans le bilan de la saison prochaine</w:t>
      </w:r>
      <w:r w:rsidR="00220390">
        <w:t>.</w:t>
      </w:r>
    </w:p>
    <w:p w14:paraId="55E84334" w14:textId="5715B6DC" w:rsidR="00220390" w:rsidRDefault="00B24FA9" w:rsidP="00220390">
      <w:pPr>
        <w:jc w:val="both"/>
      </w:pPr>
      <w:r>
        <w:tab/>
      </w:r>
      <w:r w:rsidR="00220390">
        <w:t>Du coup, le bilan financier final du club sur la saison est de -</w:t>
      </w:r>
      <w:r w:rsidR="001B0FDD">
        <w:t>7</w:t>
      </w:r>
      <w:r w:rsidR="00220390">
        <w:t>6,</w:t>
      </w:r>
      <w:r w:rsidR="001B0FDD">
        <w:t>23</w:t>
      </w:r>
      <w:r w:rsidR="00220390">
        <w:t xml:space="preserve"> euros.</w:t>
      </w:r>
    </w:p>
    <w:p w14:paraId="4A670638" w14:textId="7714F501" w:rsidR="001F1C6A" w:rsidRDefault="00B24FA9" w:rsidP="001F1C6A">
      <w:pPr>
        <w:jc w:val="both"/>
      </w:pPr>
      <w:r>
        <w:tab/>
      </w:r>
      <w:r w:rsidR="001F1C6A">
        <w:t xml:space="preserve">Les détails de recettes et de dépenses sont répertoriés dans le tableau suivant : </w:t>
      </w:r>
    </w:p>
    <w:p w14:paraId="6D66747F" w14:textId="146F51F3" w:rsidR="00F167F6" w:rsidRDefault="001B0FDD" w:rsidP="001B0FDD">
      <w:pPr>
        <w:jc w:val="center"/>
      </w:pPr>
      <w:r>
        <w:rPr>
          <w:noProof/>
        </w:rPr>
        <w:drawing>
          <wp:inline distT="0" distB="0" distL="0" distR="0" wp14:anchorId="0E053598" wp14:editId="4237DE31">
            <wp:extent cx="5306062" cy="58870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72" cy="5891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02A65" w14:textId="2DBA2240" w:rsidR="003052F7" w:rsidRDefault="00B24FA9" w:rsidP="00F167F6">
      <w:pPr>
        <w:jc w:val="both"/>
      </w:pPr>
      <w:r>
        <w:tab/>
      </w:r>
      <w:r w:rsidR="001B0FDD">
        <w:t>Côté dépenses, il est possible d’observer trois principales sortes de ventilations :</w:t>
      </w:r>
    </w:p>
    <w:p w14:paraId="33A1603B" w14:textId="4C7F6C5E" w:rsidR="001B0FDD" w:rsidRDefault="001B0FDD" w:rsidP="001B0FDD">
      <w:pPr>
        <w:pStyle w:val="Paragraphedeliste"/>
        <w:numPr>
          <w:ilvl w:val="0"/>
          <w:numId w:val="19"/>
        </w:numPr>
        <w:jc w:val="both"/>
      </w:pPr>
      <w:r>
        <w:t>Comité du Puy-de-Dôme (39 %) : inscriptions d’équipes départementales, formations, licences, caisse de péréquation pour payer l’arbitrage</w:t>
      </w:r>
    </w:p>
    <w:p w14:paraId="7E917C48" w14:textId="49FA7D08" w:rsidR="001B0FDD" w:rsidRDefault="001B0FDD" w:rsidP="001B0FDD">
      <w:pPr>
        <w:pStyle w:val="Paragraphedeliste"/>
        <w:numPr>
          <w:ilvl w:val="0"/>
          <w:numId w:val="19"/>
        </w:numPr>
        <w:jc w:val="both"/>
      </w:pPr>
      <w:r>
        <w:t>Boutique (16 %) : renouvellement du stock avec Ambert Sports, nouveau fournisseur</w:t>
      </w:r>
    </w:p>
    <w:p w14:paraId="22DF145A" w14:textId="299B790B" w:rsidR="001B0FDD" w:rsidRDefault="001B0FDD" w:rsidP="001B0FDD">
      <w:pPr>
        <w:pStyle w:val="Paragraphedeliste"/>
        <w:numPr>
          <w:ilvl w:val="0"/>
          <w:numId w:val="19"/>
        </w:numPr>
        <w:jc w:val="both"/>
      </w:pPr>
      <w:r>
        <w:t>Frais d’équipes (16 %) : location de mini-bus pour les longs déplacements, sorties de fin de saison, récompenses</w:t>
      </w:r>
    </w:p>
    <w:p w14:paraId="6B2017E6" w14:textId="5C25B5BE" w:rsidR="001B0FDD" w:rsidRDefault="00B24FA9" w:rsidP="001B0FDD">
      <w:pPr>
        <w:jc w:val="both"/>
      </w:pPr>
      <w:r>
        <w:lastRenderedPageBreak/>
        <w:tab/>
      </w:r>
      <w:r w:rsidR="001B0FDD">
        <w:t>Côté recettes, il est possible d’observer trois principales entrées :</w:t>
      </w:r>
    </w:p>
    <w:p w14:paraId="3CB77B3B" w14:textId="4F6D3607" w:rsidR="001B0FDD" w:rsidRDefault="001B0FDD" w:rsidP="001B0FDD">
      <w:pPr>
        <w:pStyle w:val="Paragraphedeliste"/>
        <w:numPr>
          <w:ilvl w:val="0"/>
          <w:numId w:val="20"/>
        </w:numPr>
        <w:jc w:val="both"/>
      </w:pPr>
      <w:r>
        <w:t>Licences (28 %)</w:t>
      </w:r>
    </w:p>
    <w:p w14:paraId="6E07DEBA" w14:textId="2BBE8941" w:rsidR="001B0FDD" w:rsidRDefault="001B0FDD" w:rsidP="001B0FDD">
      <w:pPr>
        <w:pStyle w:val="Paragraphedeliste"/>
        <w:numPr>
          <w:ilvl w:val="0"/>
          <w:numId w:val="20"/>
        </w:numPr>
        <w:jc w:val="both"/>
      </w:pPr>
      <w:r>
        <w:t>Subvention de la Mairie d’Ambert (27 %)</w:t>
      </w:r>
    </w:p>
    <w:p w14:paraId="0B97E779" w14:textId="6F87941C" w:rsidR="001B0FDD" w:rsidRDefault="001B0FDD" w:rsidP="001B0FDD">
      <w:pPr>
        <w:pStyle w:val="Paragraphedeliste"/>
        <w:numPr>
          <w:ilvl w:val="0"/>
          <w:numId w:val="20"/>
        </w:numPr>
        <w:jc w:val="both"/>
      </w:pPr>
      <w:r>
        <w:t>Sponsoring (10 %)</w:t>
      </w:r>
    </w:p>
    <w:p w14:paraId="3F49DAA7" w14:textId="77777777" w:rsidR="001B0FDD" w:rsidRDefault="001B0FDD" w:rsidP="001B0FDD">
      <w:pPr>
        <w:pStyle w:val="Paragraphedeliste"/>
        <w:jc w:val="both"/>
      </w:pPr>
    </w:p>
    <w:p w14:paraId="4BB71AB7" w14:textId="78AC1CD2" w:rsidR="00F167F6" w:rsidRPr="001B0FDD" w:rsidRDefault="00F167F6" w:rsidP="001B0FDD">
      <w:pPr>
        <w:pStyle w:val="Paragraphedeliste"/>
        <w:numPr>
          <w:ilvl w:val="0"/>
          <w:numId w:val="1"/>
        </w:numPr>
        <w:jc w:val="both"/>
        <w:rPr>
          <w:highlight w:val="yellow"/>
        </w:rPr>
      </w:pPr>
      <w:r w:rsidRPr="001B0FDD">
        <w:rPr>
          <w:highlight w:val="yellow"/>
        </w:rPr>
        <w:t>Résultats du club pour la saison 201</w:t>
      </w:r>
      <w:r w:rsidR="001B0FDD">
        <w:rPr>
          <w:highlight w:val="yellow"/>
        </w:rPr>
        <w:t>8</w:t>
      </w:r>
      <w:r w:rsidR="005E0110" w:rsidRPr="001B0FDD">
        <w:rPr>
          <w:highlight w:val="yellow"/>
        </w:rPr>
        <w:t>/201</w:t>
      </w:r>
      <w:r w:rsidR="001B0FDD">
        <w:rPr>
          <w:highlight w:val="yellow"/>
        </w:rPr>
        <w:t>9</w:t>
      </w:r>
    </w:p>
    <w:p w14:paraId="4A88B6E5" w14:textId="045A929B" w:rsidR="00F167F6" w:rsidRDefault="00B24FA9" w:rsidP="00F167F6">
      <w:pPr>
        <w:jc w:val="both"/>
      </w:pPr>
      <w:r>
        <w:tab/>
      </w:r>
      <w:r w:rsidR="00F167F6">
        <w:t xml:space="preserve">Cette saison, </w:t>
      </w:r>
      <w:r w:rsidR="001F1C6A">
        <w:t>9</w:t>
      </w:r>
      <w:r w:rsidR="00F167F6">
        <w:t xml:space="preserve"> équipes participaient aux championnats organisés par le Comité du Puy-de-Dôme (</w:t>
      </w:r>
      <w:r w:rsidR="001B0FDD">
        <w:t>7</w:t>
      </w:r>
      <w:r w:rsidR="00F167F6">
        <w:t>) et la Ligue d’Auvergne</w:t>
      </w:r>
      <w:r w:rsidR="001B0FDD">
        <w:t xml:space="preserve">-Rhône-Alpes </w:t>
      </w:r>
      <w:r w:rsidR="00F167F6">
        <w:t>(</w:t>
      </w:r>
      <w:r w:rsidR="001B0FDD">
        <w:t>2</w:t>
      </w:r>
      <w:r w:rsidR="00F167F6">
        <w:t xml:space="preserve">). </w:t>
      </w:r>
      <w:r w:rsidR="00B2631A">
        <w:t>Les équipes de l’école de basket (U7 et U9) ont participé à des plateaux, qui se sont bien déroulés, même si les déplacements pour les plus jeunes d’entre eux ont été compliqués à organiser (crainte des parents quant aux déplacements, heure matinale)</w:t>
      </w:r>
    </w:p>
    <w:p w14:paraId="1E9030C1" w14:textId="2E7B2849" w:rsidR="001B0FDD" w:rsidRDefault="00F167F6" w:rsidP="002509BA">
      <w:pPr>
        <w:pStyle w:val="Paragraphedeliste"/>
        <w:numPr>
          <w:ilvl w:val="0"/>
          <w:numId w:val="5"/>
        </w:numPr>
        <w:jc w:val="both"/>
      </w:pPr>
      <w:r>
        <w:t>Le championnat pour les Seniors Féminines (</w:t>
      </w:r>
      <w:r w:rsidR="001F1C6A">
        <w:t>Pré-Régionale Féminine</w:t>
      </w:r>
      <w:r>
        <w:t xml:space="preserve">) </w:t>
      </w:r>
      <w:r w:rsidR="00667F74">
        <w:t>s’est déroulé en deux phases :</w:t>
      </w:r>
    </w:p>
    <w:p w14:paraId="45C54625" w14:textId="0F59B970" w:rsidR="00667F74" w:rsidRDefault="00667F74" w:rsidP="00667F74">
      <w:pPr>
        <w:pStyle w:val="Paragraphedeliste"/>
        <w:numPr>
          <w:ilvl w:val="1"/>
          <w:numId w:val="5"/>
        </w:numPr>
        <w:jc w:val="both"/>
      </w:pPr>
      <w:r>
        <w:t>De septembre à janvier, poule de brassage à 8 équipes en matchs allers-retours</w:t>
      </w:r>
    </w:p>
    <w:p w14:paraId="6F8D8F8E" w14:textId="473FC606" w:rsidR="00667F74" w:rsidRDefault="00667F74" w:rsidP="00667F74">
      <w:pPr>
        <w:pStyle w:val="Paragraphedeliste"/>
        <w:numPr>
          <w:ilvl w:val="1"/>
          <w:numId w:val="5"/>
        </w:numPr>
        <w:jc w:val="both"/>
      </w:pPr>
      <w:r>
        <w:t>De février à mai, poule de basse à 7 équipes en matchs allers-retours, dont 3 déjà affrontées en 1</w:t>
      </w:r>
      <w:r w:rsidRPr="00667F74">
        <w:rPr>
          <w:vertAlign w:val="superscript"/>
        </w:rPr>
        <w:t>ère</w:t>
      </w:r>
      <w:r>
        <w:t xml:space="preserve"> phase et dont les résultats ont été conservés</w:t>
      </w:r>
    </w:p>
    <w:p w14:paraId="79DD55EA" w14:textId="155E2343" w:rsidR="00F167F6" w:rsidRDefault="00667F74" w:rsidP="002509BA">
      <w:pPr>
        <w:pStyle w:val="Paragraphedeliste"/>
        <w:numPr>
          <w:ilvl w:val="0"/>
          <w:numId w:val="5"/>
        </w:numPr>
        <w:jc w:val="both"/>
      </w:pPr>
      <w:r>
        <w:t xml:space="preserve">Le championnat pour </w:t>
      </w:r>
      <w:r w:rsidR="00F167F6">
        <w:t>les Seniors Masculins (P</w:t>
      </w:r>
      <w:r w:rsidR="001F1C6A">
        <w:t>ré-</w:t>
      </w:r>
      <w:r w:rsidR="00F167F6">
        <w:t>R</w:t>
      </w:r>
      <w:r w:rsidR="001F1C6A">
        <w:t xml:space="preserve">égionale </w:t>
      </w:r>
      <w:r w:rsidR="00F167F6">
        <w:t>M</w:t>
      </w:r>
      <w:r w:rsidR="001F1C6A">
        <w:t>asculine</w:t>
      </w:r>
      <w:r w:rsidR="00F167F6">
        <w:t>) s’est déroulé en matchs allers-retours de septembre à mai.</w:t>
      </w:r>
    </w:p>
    <w:p w14:paraId="3B35F356" w14:textId="12731252" w:rsidR="00F167F6" w:rsidRDefault="00F167F6" w:rsidP="002509BA">
      <w:pPr>
        <w:pStyle w:val="Paragraphedeliste"/>
        <w:numPr>
          <w:ilvl w:val="0"/>
          <w:numId w:val="5"/>
        </w:numPr>
        <w:jc w:val="both"/>
      </w:pPr>
      <w:r>
        <w:t xml:space="preserve">Pour les équipes engagées en </w:t>
      </w:r>
      <w:r w:rsidR="00667F74">
        <w:t>championnat AURA</w:t>
      </w:r>
      <w:r>
        <w:t xml:space="preserve"> (U1</w:t>
      </w:r>
      <w:r w:rsidR="00667F74">
        <w:t>5F</w:t>
      </w:r>
      <w:r w:rsidR="002509BA">
        <w:t xml:space="preserve"> et U15M)</w:t>
      </w:r>
      <w:r>
        <w:t> :</w:t>
      </w:r>
    </w:p>
    <w:p w14:paraId="1FC4F180" w14:textId="50C774A3" w:rsidR="00F167F6" w:rsidRDefault="001F1C6A" w:rsidP="002509BA">
      <w:pPr>
        <w:pStyle w:val="Paragraphedeliste"/>
        <w:numPr>
          <w:ilvl w:val="1"/>
          <w:numId w:val="3"/>
        </w:numPr>
        <w:jc w:val="both"/>
      </w:pPr>
      <w:r>
        <w:t xml:space="preserve">De septembre à </w:t>
      </w:r>
      <w:r w:rsidR="00667F74">
        <w:t>décembre</w:t>
      </w:r>
      <w:r>
        <w:t xml:space="preserve">, </w:t>
      </w:r>
      <w:r w:rsidR="00667F74">
        <w:t>poule de 6</w:t>
      </w:r>
      <w:r w:rsidR="00F167F6">
        <w:t xml:space="preserve"> équipes </w:t>
      </w:r>
      <w:r w:rsidR="00667F74">
        <w:t>en matchs allers-retours</w:t>
      </w:r>
    </w:p>
    <w:p w14:paraId="079805BA" w14:textId="1F8CB60B" w:rsidR="002509BA" w:rsidRDefault="002509BA" w:rsidP="002509BA">
      <w:pPr>
        <w:pStyle w:val="Paragraphedeliste"/>
        <w:numPr>
          <w:ilvl w:val="1"/>
          <w:numId w:val="3"/>
        </w:numPr>
        <w:jc w:val="both"/>
      </w:pPr>
      <w:r>
        <w:t>Championnats R</w:t>
      </w:r>
      <w:r w:rsidR="00667F74">
        <w:t>3</w:t>
      </w:r>
      <w:r>
        <w:t xml:space="preserve"> à 6 équipes de janvier à </w:t>
      </w:r>
      <w:r w:rsidR="00667F74">
        <w:t>mai en matchs allers-retours</w:t>
      </w:r>
    </w:p>
    <w:p w14:paraId="6E207354" w14:textId="36529EA6" w:rsidR="002509BA" w:rsidRDefault="002509BA" w:rsidP="002509BA">
      <w:pPr>
        <w:pStyle w:val="Paragraphedeliste"/>
        <w:numPr>
          <w:ilvl w:val="0"/>
          <w:numId w:val="3"/>
        </w:numPr>
        <w:jc w:val="both"/>
      </w:pPr>
      <w:r>
        <w:t xml:space="preserve">Pour les équipes engagées en </w:t>
      </w:r>
      <w:r w:rsidR="00667F74">
        <w:t>championnat départemental</w:t>
      </w:r>
      <w:r>
        <w:t xml:space="preserve"> (</w:t>
      </w:r>
      <w:r w:rsidR="00667F74">
        <w:t xml:space="preserve">U11F, U11M, </w:t>
      </w:r>
      <w:r>
        <w:t>U13F</w:t>
      </w:r>
      <w:r w:rsidR="00667F74">
        <w:t xml:space="preserve">, </w:t>
      </w:r>
      <w:r>
        <w:t>U1</w:t>
      </w:r>
      <w:r w:rsidR="00667F74">
        <w:t>3M et U17M</w:t>
      </w:r>
      <w:r>
        <w:t>) :</w:t>
      </w:r>
    </w:p>
    <w:p w14:paraId="6DF557A5" w14:textId="43152B17" w:rsidR="002509BA" w:rsidRDefault="005E0110" w:rsidP="002509BA">
      <w:pPr>
        <w:pStyle w:val="Paragraphedeliste"/>
        <w:numPr>
          <w:ilvl w:val="1"/>
          <w:numId w:val="3"/>
        </w:numPr>
        <w:jc w:val="both"/>
      </w:pPr>
      <w:r>
        <w:t>Poule</w:t>
      </w:r>
      <w:r w:rsidR="002509BA">
        <w:t>s à 4 équipes</w:t>
      </w:r>
      <w:r w:rsidR="00667F74">
        <w:t xml:space="preserve"> en matchs simples</w:t>
      </w:r>
      <w:r w:rsidR="002509BA">
        <w:t xml:space="preserve"> </w:t>
      </w:r>
      <w:r w:rsidR="00667F74">
        <w:t xml:space="preserve">en </w:t>
      </w:r>
      <w:r w:rsidR="002509BA">
        <w:t xml:space="preserve">octobre </w:t>
      </w:r>
    </w:p>
    <w:p w14:paraId="78305823" w14:textId="434FFCB3" w:rsidR="002509BA" w:rsidRDefault="005E0110" w:rsidP="002509BA">
      <w:pPr>
        <w:pStyle w:val="Paragraphedeliste"/>
        <w:numPr>
          <w:ilvl w:val="1"/>
          <w:numId w:val="3"/>
        </w:numPr>
        <w:jc w:val="both"/>
      </w:pPr>
      <w:r>
        <w:t>Poule</w:t>
      </w:r>
      <w:r w:rsidR="002509BA">
        <w:t>s</w:t>
      </w:r>
      <w:r w:rsidR="00667F74">
        <w:t xml:space="preserve"> de brassage</w:t>
      </w:r>
      <w:r w:rsidR="002509BA">
        <w:t xml:space="preserve"> à </w:t>
      </w:r>
      <w:r w:rsidR="00667F74">
        <w:t>4</w:t>
      </w:r>
      <w:r w:rsidR="002509BA">
        <w:t xml:space="preserve"> équipes </w:t>
      </w:r>
      <w:r w:rsidR="00667F74">
        <w:t>en matchs allers-retours en novembre et décembre</w:t>
      </w:r>
    </w:p>
    <w:p w14:paraId="6E7660ED" w14:textId="054CE0BB" w:rsidR="00667F74" w:rsidRDefault="00667F74" w:rsidP="002509BA">
      <w:pPr>
        <w:pStyle w:val="Paragraphedeliste"/>
        <w:numPr>
          <w:ilvl w:val="1"/>
          <w:numId w:val="3"/>
        </w:numPr>
        <w:jc w:val="both"/>
      </w:pPr>
      <w:r>
        <w:t>Poules de niveaux à 6 équipes en matchs allers-retours de janvier à mai</w:t>
      </w:r>
    </w:p>
    <w:p w14:paraId="2CF5F9FB" w14:textId="45F82810" w:rsidR="002509BA" w:rsidRDefault="00B24FA9" w:rsidP="002509BA">
      <w:pPr>
        <w:jc w:val="both"/>
      </w:pPr>
      <w:r>
        <w:tab/>
      </w:r>
      <w:r w:rsidR="002509BA">
        <w:t xml:space="preserve">Les résultats et classements de chaque équipe après la </w:t>
      </w:r>
      <w:r w:rsidR="00F0495A">
        <w:t xml:space="preserve">dernière </w:t>
      </w:r>
      <w:r w:rsidR="002509BA">
        <w:t>phase sont répertoriés dans le tableau suivant :</w:t>
      </w:r>
    </w:p>
    <w:tbl>
      <w:tblPr>
        <w:tblW w:w="7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8"/>
        <w:gridCol w:w="2977"/>
        <w:gridCol w:w="1661"/>
        <w:gridCol w:w="2010"/>
      </w:tblGrid>
      <w:tr w:rsidR="003052F7" w14:paraId="1FD50759" w14:textId="77777777" w:rsidTr="00552899">
        <w:trPr>
          <w:trHeight w:val="420"/>
          <w:jc w:val="center"/>
        </w:trPr>
        <w:tc>
          <w:tcPr>
            <w:tcW w:w="1208" w:type="dxa"/>
          </w:tcPr>
          <w:p w14:paraId="7383D983" w14:textId="77777777" w:rsidR="003052F7" w:rsidRPr="00552899" w:rsidRDefault="002509BA" w:rsidP="003052F7">
            <w:pPr>
              <w:rPr>
                <w:b/>
              </w:rPr>
            </w:pPr>
            <w:r w:rsidRPr="00552899">
              <w:rPr>
                <w:b/>
              </w:rPr>
              <w:t xml:space="preserve"> </w:t>
            </w:r>
            <w:r w:rsidR="003052F7" w:rsidRPr="00552899">
              <w:rPr>
                <w:b/>
              </w:rPr>
              <w:t>Equipe</w:t>
            </w:r>
          </w:p>
        </w:tc>
        <w:tc>
          <w:tcPr>
            <w:tcW w:w="2977" w:type="dxa"/>
          </w:tcPr>
          <w:p w14:paraId="243C73CC" w14:textId="77777777" w:rsidR="003052F7" w:rsidRPr="00552899" w:rsidRDefault="003052F7" w:rsidP="002509BA">
            <w:pPr>
              <w:pStyle w:val="Paragraphedeliste"/>
              <w:ind w:left="0"/>
              <w:jc w:val="both"/>
              <w:rPr>
                <w:b/>
              </w:rPr>
            </w:pPr>
            <w:r w:rsidRPr="00552899">
              <w:rPr>
                <w:b/>
              </w:rPr>
              <w:t xml:space="preserve">Niveau </w:t>
            </w:r>
          </w:p>
        </w:tc>
        <w:tc>
          <w:tcPr>
            <w:tcW w:w="1661" w:type="dxa"/>
          </w:tcPr>
          <w:p w14:paraId="3E3320AB" w14:textId="77777777" w:rsidR="003052F7" w:rsidRPr="00552899" w:rsidRDefault="003052F7" w:rsidP="002509BA">
            <w:pPr>
              <w:pStyle w:val="Paragraphedeliste"/>
              <w:ind w:left="0"/>
              <w:jc w:val="both"/>
              <w:rPr>
                <w:b/>
              </w:rPr>
            </w:pPr>
            <w:r w:rsidRPr="00552899">
              <w:rPr>
                <w:b/>
              </w:rPr>
              <w:t>Bilan</w:t>
            </w:r>
          </w:p>
        </w:tc>
        <w:tc>
          <w:tcPr>
            <w:tcW w:w="2010" w:type="dxa"/>
          </w:tcPr>
          <w:p w14:paraId="4A790581" w14:textId="77777777" w:rsidR="003052F7" w:rsidRPr="00552899" w:rsidRDefault="003052F7" w:rsidP="002509BA">
            <w:pPr>
              <w:pStyle w:val="Paragraphedeliste"/>
              <w:ind w:left="0"/>
              <w:jc w:val="both"/>
              <w:rPr>
                <w:b/>
              </w:rPr>
            </w:pPr>
            <w:r w:rsidRPr="00552899">
              <w:rPr>
                <w:b/>
              </w:rPr>
              <w:t>Classement</w:t>
            </w:r>
          </w:p>
        </w:tc>
      </w:tr>
      <w:tr w:rsidR="003052F7" w14:paraId="1A6B871B" w14:textId="77777777" w:rsidTr="00552899">
        <w:trPr>
          <w:trHeight w:val="465"/>
          <w:jc w:val="center"/>
        </w:trPr>
        <w:tc>
          <w:tcPr>
            <w:tcW w:w="1208" w:type="dxa"/>
          </w:tcPr>
          <w:p w14:paraId="4A87A0DF" w14:textId="77777777" w:rsidR="003052F7" w:rsidRDefault="003052F7" w:rsidP="003052F7">
            <w:pPr>
              <w:pStyle w:val="Paragraphedeliste"/>
              <w:ind w:left="0"/>
              <w:jc w:val="both"/>
            </w:pPr>
            <w:r>
              <w:t>U11F</w:t>
            </w:r>
          </w:p>
        </w:tc>
        <w:tc>
          <w:tcPr>
            <w:tcW w:w="2977" w:type="dxa"/>
          </w:tcPr>
          <w:p w14:paraId="5033660D" w14:textId="59676649" w:rsidR="003052F7" w:rsidRDefault="003052F7" w:rsidP="002509BA">
            <w:pPr>
              <w:pStyle w:val="Paragraphedeliste"/>
              <w:ind w:left="0"/>
              <w:jc w:val="both"/>
            </w:pPr>
            <w:r>
              <w:t>« </w:t>
            </w:r>
            <w:r w:rsidR="00667F74">
              <w:t>Initié</w:t>
            </w:r>
            <w:r w:rsidR="00F0495A">
              <w:t xml:space="preserve"> n°</w:t>
            </w:r>
            <w:r w:rsidR="00667F74">
              <w:t>2</w:t>
            </w:r>
            <w:r>
              <w:t> »</w:t>
            </w:r>
          </w:p>
        </w:tc>
        <w:tc>
          <w:tcPr>
            <w:tcW w:w="1661" w:type="dxa"/>
          </w:tcPr>
          <w:p w14:paraId="5EDECECC" w14:textId="1E0722FB" w:rsidR="003052F7" w:rsidRDefault="00667F74" w:rsidP="002509BA">
            <w:pPr>
              <w:pStyle w:val="Paragraphedeliste"/>
              <w:ind w:left="0"/>
              <w:jc w:val="both"/>
            </w:pPr>
            <w:r>
              <w:t>4</w:t>
            </w:r>
            <w:r w:rsidR="00F0495A">
              <w:t>V</w:t>
            </w:r>
            <w:r w:rsidR="003052F7">
              <w:t xml:space="preserve"> </w:t>
            </w:r>
            <w:r>
              <w:t>- 1N - 3</w:t>
            </w:r>
            <w:r w:rsidR="003052F7">
              <w:t>D</w:t>
            </w:r>
            <w:r>
              <w:t xml:space="preserve"> </w:t>
            </w:r>
          </w:p>
        </w:tc>
        <w:tc>
          <w:tcPr>
            <w:tcW w:w="2010" w:type="dxa"/>
          </w:tcPr>
          <w:p w14:paraId="24B04C4A" w14:textId="77777777" w:rsidR="003052F7" w:rsidRDefault="003052F7" w:rsidP="002509BA">
            <w:pPr>
              <w:pStyle w:val="Paragraphedeliste"/>
              <w:ind w:left="0"/>
              <w:jc w:val="both"/>
            </w:pPr>
            <w:r>
              <w:t>/</w:t>
            </w:r>
          </w:p>
        </w:tc>
      </w:tr>
      <w:tr w:rsidR="003052F7" w14:paraId="370D7E4B" w14:textId="77777777" w:rsidTr="00552899">
        <w:trPr>
          <w:trHeight w:val="92"/>
          <w:jc w:val="center"/>
        </w:trPr>
        <w:tc>
          <w:tcPr>
            <w:tcW w:w="1208" w:type="dxa"/>
          </w:tcPr>
          <w:p w14:paraId="2A2AD094" w14:textId="77777777" w:rsidR="003052F7" w:rsidRDefault="003052F7" w:rsidP="002509BA">
            <w:pPr>
              <w:pStyle w:val="Paragraphedeliste"/>
              <w:ind w:left="0"/>
              <w:jc w:val="both"/>
            </w:pPr>
            <w:r>
              <w:t>U11M</w:t>
            </w:r>
          </w:p>
        </w:tc>
        <w:tc>
          <w:tcPr>
            <w:tcW w:w="2977" w:type="dxa"/>
          </w:tcPr>
          <w:p w14:paraId="47909954" w14:textId="6C87A462" w:rsidR="003052F7" w:rsidRDefault="003052F7" w:rsidP="002509BA">
            <w:pPr>
              <w:pStyle w:val="Paragraphedeliste"/>
              <w:ind w:left="0"/>
              <w:jc w:val="both"/>
            </w:pPr>
            <w:r>
              <w:t>« </w:t>
            </w:r>
            <w:r w:rsidR="00667F74">
              <w:t xml:space="preserve">Initié </w:t>
            </w:r>
            <w:r w:rsidR="00F0495A">
              <w:t>n°</w:t>
            </w:r>
            <w:r w:rsidR="00667F74">
              <w:t xml:space="preserve">5 </w:t>
            </w:r>
            <w:r>
              <w:t>»</w:t>
            </w:r>
          </w:p>
        </w:tc>
        <w:tc>
          <w:tcPr>
            <w:tcW w:w="1661" w:type="dxa"/>
          </w:tcPr>
          <w:p w14:paraId="11570402" w14:textId="6E06B2AE" w:rsidR="003052F7" w:rsidRDefault="00667F74" w:rsidP="002509BA">
            <w:pPr>
              <w:pStyle w:val="Paragraphedeliste"/>
              <w:ind w:left="0"/>
              <w:jc w:val="both"/>
            </w:pPr>
            <w:r>
              <w:t>7</w:t>
            </w:r>
            <w:r w:rsidR="003052F7">
              <w:t xml:space="preserve">V </w:t>
            </w:r>
            <w:r>
              <w:t>- 1N -</w:t>
            </w:r>
            <w:r w:rsidR="003052F7">
              <w:t xml:space="preserve"> </w:t>
            </w:r>
            <w:r>
              <w:t>2</w:t>
            </w:r>
            <w:r w:rsidR="003052F7">
              <w:t xml:space="preserve">D </w:t>
            </w:r>
          </w:p>
        </w:tc>
        <w:tc>
          <w:tcPr>
            <w:tcW w:w="2010" w:type="dxa"/>
          </w:tcPr>
          <w:p w14:paraId="5241880F" w14:textId="77777777" w:rsidR="003052F7" w:rsidRDefault="003052F7" w:rsidP="002509BA">
            <w:pPr>
              <w:pStyle w:val="Paragraphedeliste"/>
              <w:ind w:left="0"/>
              <w:jc w:val="both"/>
            </w:pPr>
            <w:r>
              <w:t>/</w:t>
            </w:r>
          </w:p>
        </w:tc>
      </w:tr>
      <w:tr w:rsidR="003052F7" w14:paraId="1A208A55" w14:textId="77777777" w:rsidTr="00552899">
        <w:trPr>
          <w:trHeight w:val="198"/>
          <w:jc w:val="center"/>
        </w:trPr>
        <w:tc>
          <w:tcPr>
            <w:tcW w:w="1208" w:type="dxa"/>
          </w:tcPr>
          <w:p w14:paraId="1BB2CABB" w14:textId="77777777" w:rsidR="003052F7" w:rsidRDefault="003052F7" w:rsidP="002509BA">
            <w:pPr>
              <w:pStyle w:val="Paragraphedeliste"/>
              <w:ind w:left="0"/>
              <w:jc w:val="both"/>
            </w:pPr>
            <w:r>
              <w:t>U13F</w:t>
            </w:r>
          </w:p>
        </w:tc>
        <w:tc>
          <w:tcPr>
            <w:tcW w:w="2977" w:type="dxa"/>
          </w:tcPr>
          <w:p w14:paraId="3518265A" w14:textId="2EAF9124" w:rsidR="003052F7" w:rsidRDefault="00F0495A" w:rsidP="002509BA">
            <w:pPr>
              <w:pStyle w:val="Paragraphedeliste"/>
              <w:ind w:left="0"/>
              <w:jc w:val="both"/>
            </w:pPr>
            <w:r>
              <w:t>Inter-Départemental</w:t>
            </w:r>
            <w:r w:rsidR="00667F74">
              <w:t xml:space="preserve"> 1</w:t>
            </w:r>
          </w:p>
        </w:tc>
        <w:tc>
          <w:tcPr>
            <w:tcW w:w="1661" w:type="dxa"/>
          </w:tcPr>
          <w:p w14:paraId="7A8409EE" w14:textId="0CF00B73" w:rsidR="003052F7" w:rsidRDefault="00667F74" w:rsidP="002509BA">
            <w:pPr>
              <w:pStyle w:val="Paragraphedeliste"/>
              <w:ind w:left="0"/>
              <w:jc w:val="both"/>
            </w:pPr>
            <w:r>
              <w:t>7</w:t>
            </w:r>
            <w:r w:rsidR="00F0495A">
              <w:t>V</w:t>
            </w:r>
            <w:r w:rsidR="003052F7">
              <w:t xml:space="preserve"> </w:t>
            </w:r>
            <w:r>
              <w:t>-</w:t>
            </w:r>
            <w:r w:rsidR="003052F7">
              <w:t xml:space="preserve"> </w:t>
            </w:r>
            <w:r>
              <w:t>3</w:t>
            </w:r>
            <w:r w:rsidR="003052F7">
              <w:t>D</w:t>
            </w:r>
          </w:p>
        </w:tc>
        <w:tc>
          <w:tcPr>
            <w:tcW w:w="2010" w:type="dxa"/>
          </w:tcPr>
          <w:p w14:paraId="367DFB5A" w14:textId="1BD4F364" w:rsidR="003052F7" w:rsidRDefault="00667F74" w:rsidP="002509BA">
            <w:pPr>
              <w:pStyle w:val="Paragraphedeliste"/>
              <w:ind w:left="0"/>
              <w:jc w:val="both"/>
            </w:pPr>
            <w:r>
              <w:t>3</w:t>
            </w:r>
            <w:r w:rsidR="003052F7" w:rsidRPr="003052F7">
              <w:rPr>
                <w:vertAlign w:val="superscript"/>
              </w:rPr>
              <w:t>ème</w:t>
            </w:r>
            <w:r w:rsidR="003052F7">
              <w:t xml:space="preserve"> sur </w:t>
            </w:r>
            <w:r>
              <w:t>6</w:t>
            </w:r>
          </w:p>
        </w:tc>
      </w:tr>
      <w:tr w:rsidR="003052F7" w14:paraId="037D54BE" w14:textId="77777777" w:rsidTr="00552899">
        <w:trPr>
          <w:trHeight w:val="510"/>
          <w:jc w:val="center"/>
        </w:trPr>
        <w:tc>
          <w:tcPr>
            <w:tcW w:w="1208" w:type="dxa"/>
          </w:tcPr>
          <w:p w14:paraId="6D67A229" w14:textId="77777777" w:rsidR="003052F7" w:rsidRDefault="003052F7" w:rsidP="002509BA">
            <w:pPr>
              <w:pStyle w:val="Paragraphedeliste"/>
              <w:ind w:left="0"/>
              <w:jc w:val="both"/>
            </w:pPr>
            <w:r>
              <w:t>U13M</w:t>
            </w:r>
          </w:p>
        </w:tc>
        <w:tc>
          <w:tcPr>
            <w:tcW w:w="2977" w:type="dxa"/>
          </w:tcPr>
          <w:p w14:paraId="3BC50371" w14:textId="3722ACC5" w:rsidR="003052F7" w:rsidRDefault="00667F74" w:rsidP="002509BA">
            <w:pPr>
              <w:pStyle w:val="Paragraphedeliste"/>
              <w:ind w:left="0"/>
              <w:jc w:val="both"/>
            </w:pPr>
            <w:r>
              <w:t>Inter-Départemental 2</w:t>
            </w:r>
          </w:p>
        </w:tc>
        <w:tc>
          <w:tcPr>
            <w:tcW w:w="1661" w:type="dxa"/>
          </w:tcPr>
          <w:p w14:paraId="1021EC55" w14:textId="5321DDF1" w:rsidR="003052F7" w:rsidRDefault="00667F74" w:rsidP="002509BA">
            <w:pPr>
              <w:pStyle w:val="Paragraphedeliste"/>
              <w:ind w:left="0"/>
              <w:jc w:val="both"/>
            </w:pPr>
            <w:r>
              <w:t>0</w:t>
            </w:r>
            <w:r w:rsidR="003052F7">
              <w:t xml:space="preserve">V </w:t>
            </w:r>
            <w:r>
              <w:t>-</w:t>
            </w:r>
            <w:r w:rsidR="003052F7">
              <w:t xml:space="preserve"> </w:t>
            </w:r>
            <w:r>
              <w:t>8</w:t>
            </w:r>
            <w:r w:rsidR="003052F7">
              <w:t>D</w:t>
            </w:r>
          </w:p>
        </w:tc>
        <w:tc>
          <w:tcPr>
            <w:tcW w:w="2010" w:type="dxa"/>
          </w:tcPr>
          <w:p w14:paraId="00742A09" w14:textId="211499B5" w:rsidR="003052F7" w:rsidRDefault="00667F74" w:rsidP="002509BA">
            <w:pPr>
              <w:pStyle w:val="Paragraphedeliste"/>
              <w:ind w:left="0"/>
              <w:jc w:val="both"/>
            </w:pPr>
            <w:r>
              <w:t>5</w:t>
            </w:r>
            <w:r w:rsidR="00552899" w:rsidRPr="00552899">
              <w:rPr>
                <w:vertAlign w:val="superscript"/>
              </w:rPr>
              <w:t>ème</w:t>
            </w:r>
            <w:r w:rsidR="00552899">
              <w:t xml:space="preserve"> sur </w:t>
            </w:r>
            <w:r>
              <w:t>5</w:t>
            </w:r>
          </w:p>
        </w:tc>
      </w:tr>
      <w:tr w:rsidR="003052F7" w14:paraId="25C2C571" w14:textId="77777777" w:rsidTr="00552899">
        <w:trPr>
          <w:trHeight w:val="70"/>
          <w:jc w:val="center"/>
        </w:trPr>
        <w:tc>
          <w:tcPr>
            <w:tcW w:w="1208" w:type="dxa"/>
          </w:tcPr>
          <w:p w14:paraId="7A28BCB6" w14:textId="77777777" w:rsidR="003052F7" w:rsidRDefault="003052F7" w:rsidP="002509BA">
            <w:pPr>
              <w:pStyle w:val="Paragraphedeliste"/>
              <w:ind w:left="0"/>
              <w:jc w:val="both"/>
            </w:pPr>
            <w:r>
              <w:t>U15F</w:t>
            </w:r>
          </w:p>
        </w:tc>
        <w:tc>
          <w:tcPr>
            <w:tcW w:w="2977" w:type="dxa"/>
          </w:tcPr>
          <w:p w14:paraId="07DC8698" w14:textId="098EF84B" w:rsidR="003052F7" w:rsidRDefault="00667F74" w:rsidP="002509BA">
            <w:pPr>
              <w:pStyle w:val="Paragraphedeliste"/>
              <w:ind w:left="0"/>
              <w:jc w:val="both"/>
            </w:pPr>
            <w:r>
              <w:t>Régional 3</w:t>
            </w:r>
          </w:p>
        </w:tc>
        <w:tc>
          <w:tcPr>
            <w:tcW w:w="1661" w:type="dxa"/>
          </w:tcPr>
          <w:p w14:paraId="32241BCF" w14:textId="165AB850" w:rsidR="003052F7" w:rsidRDefault="00F0495A" w:rsidP="002509BA">
            <w:pPr>
              <w:pStyle w:val="Paragraphedeliste"/>
              <w:ind w:left="0"/>
              <w:jc w:val="both"/>
            </w:pPr>
            <w:r>
              <w:t>7</w:t>
            </w:r>
            <w:r w:rsidR="003052F7">
              <w:t xml:space="preserve">V </w:t>
            </w:r>
            <w:r w:rsidR="00667F74">
              <w:t>-</w:t>
            </w:r>
            <w:r w:rsidR="003052F7">
              <w:t xml:space="preserve"> </w:t>
            </w:r>
            <w:r w:rsidR="00667F74">
              <w:t>3</w:t>
            </w:r>
            <w:r w:rsidR="003052F7">
              <w:t xml:space="preserve">D </w:t>
            </w:r>
          </w:p>
        </w:tc>
        <w:tc>
          <w:tcPr>
            <w:tcW w:w="2010" w:type="dxa"/>
          </w:tcPr>
          <w:p w14:paraId="2E4B9C95" w14:textId="6F2BC6B2" w:rsidR="003052F7" w:rsidRDefault="00F0495A" w:rsidP="002509BA">
            <w:pPr>
              <w:pStyle w:val="Paragraphedeliste"/>
              <w:ind w:left="0"/>
              <w:jc w:val="both"/>
            </w:pPr>
            <w:r>
              <w:t>2</w:t>
            </w:r>
            <w:r w:rsidR="003052F7" w:rsidRPr="003052F7">
              <w:rPr>
                <w:vertAlign w:val="superscript"/>
              </w:rPr>
              <w:t>ème</w:t>
            </w:r>
            <w:r w:rsidR="003052F7">
              <w:t xml:space="preserve"> sur </w:t>
            </w:r>
            <w:r w:rsidR="00667F74">
              <w:t>6</w:t>
            </w:r>
          </w:p>
        </w:tc>
      </w:tr>
      <w:tr w:rsidR="003052F7" w14:paraId="0BEE433D" w14:textId="77777777" w:rsidTr="00552899">
        <w:trPr>
          <w:trHeight w:val="450"/>
          <w:jc w:val="center"/>
        </w:trPr>
        <w:tc>
          <w:tcPr>
            <w:tcW w:w="1208" w:type="dxa"/>
          </w:tcPr>
          <w:p w14:paraId="3C1D3434" w14:textId="77777777" w:rsidR="003052F7" w:rsidRDefault="003052F7" w:rsidP="002509BA">
            <w:pPr>
              <w:pStyle w:val="Paragraphedeliste"/>
              <w:ind w:left="0"/>
              <w:jc w:val="both"/>
            </w:pPr>
            <w:r>
              <w:t>U15M</w:t>
            </w:r>
          </w:p>
        </w:tc>
        <w:tc>
          <w:tcPr>
            <w:tcW w:w="2977" w:type="dxa"/>
          </w:tcPr>
          <w:p w14:paraId="4768728D" w14:textId="2DBAEA48" w:rsidR="003052F7" w:rsidRDefault="003052F7" w:rsidP="002509BA">
            <w:pPr>
              <w:pStyle w:val="Paragraphedeliste"/>
              <w:ind w:left="0"/>
              <w:jc w:val="both"/>
            </w:pPr>
            <w:r>
              <w:t xml:space="preserve">Régional </w:t>
            </w:r>
            <w:r w:rsidR="00667F74">
              <w:t>3</w:t>
            </w:r>
          </w:p>
        </w:tc>
        <w:tc>
          <w:tcPr>
            <w:tcW w:w="1661" w:type="dxa"/>
          </w:tcPr>
          <w:p w14:paraId="0CFF65E4" w14:textId="2A766540" w:rsidR="003052F7" w:rsidRDefault="00B9449B" w:rsidP="002509BA">
            <w:pPr>
              <w:pStyle w:val="Paragraphedeliste"/>
              <w:ind w:left="0"/>
              <w:jc w:val="both"/>
            </w:pPr>
            <w:r>
              <w:t>6</w:t>
            </w:r>
            <w:r w:rsidR="003052F7">
              <w:t xml:space="preserve">V </w:t>
            </w:r>
            <w:r w:rsidR="00667F74">
              <w:t>-</w:t>
            </w:r>
            <w:r w:rsidR="003052F7">
              <w:t xml:space="preserve"> </w:t>
            </w:r>
            <w:r>
              <w:t>4</w:t>
            </w:r>
            <w:r w:rsidR="003052F7">
              <w:t>D</w:t>
            </w:r>
          </w:p>
        </w:tc>
        <w:tc>
          <w:tcPr>
            <w:tcW w:w="2010" w:type="dxa"/>
          </w:tcPr>
          <w:p w14:paraId="3CF48710" w14:textId="60CE862C" w:rsidR="003052F7" w:rsidRDefault="00B9449B" w:rsidP="002509BA">
            <w:pPr>
              <w:pStyle w:val="Paragraphedeliste"/>
              <w:ind w:left="0"/>
              <w:jc w:val="both"/>
            </w:pPr>
            <w:r>
              <w:t>3</w:t>
            </w:r>
            <w:r w:rsidR="00552899" w:rsidRPr="00552899">
              <w:rPr>
                <w:vertAlign w:val="superscript"/>
              </w:rPr>
              <w:t>ème</w:t>
            </w:r>
            <w:r w:rsidR="00552899">
              <w:t xml:space="preserve"> sur 6</w:t>
            </w:r>
          </w:p>
        </w:tc>
      </w:tr>
      <w:tr w:rsidR="003052F7" w14:paraId="0CC2B5BF" w14:textId="77777777" w:rsidTr="00552899">
        <w:trPr>
          <w:trHeight w:val="70"/>
          <w:jc w:val="center"/>
        </w:trPr>
        <w:tc>
          <w:tcPr>
            <w:tcW w:w="1208" w:type="dxa"/>
          </w:tcPr>
          <w:p w14:paraId="4E962724" w14:textId="5EDAB696" w:rsidR="003052F7" w:rsidRDefault="003052F7" w:rsidP="002509BA">
            <w:pPr>
              <w:pStyle w:val="Paragraphedeliste"/>
              <w:ind w:left="0"/>
              <w:jc w:val="both"/>
            </w:pPr>
            <w:r>
              <w:t>U</w:t>
            </w:r>
            <w:r w:rsidR="00667F74">
              <w:t>17</w:t>
            </w:r>
            <w:r>
              <w:t>M</w:t>
            </w:r>
          </w:p>
        </w:tc>
        <w:tc>
          <w:tcPr>
            <w:tcW w:w="2977" w:type="dxa"/>
          </w:tcPr>
          <w:p w14:paraId="716881D1" w14:textId="763439D0" w:rsidR="003052F7" w:rsidRDefault="00667F74" w:rsidP="002509BA">
            <w:pPr>
              <w:pStyle w:val="Paragraphedeliste"/>
              <w:ind w:left="0"/>
              <w:jc w:val="both"/>
            </w:pPr>
            <w:r>
              <w:t>Inter-Départemental 1</w:t>
            </w:r>
          </w:p>
        </w:tc>
        <w:tc>
          <w:tcPr>
            <w:tcW w:w="1661" w:type="dxa"/>
          </w:tcPr>
          <w:p w14:paraId="514924CA" w14:textId="2049D111" w:rsidR="003052F7" w:rsidRDefault="00B9449B" w:rsidP="002509BA">
            <w:pPr>
              <w:pStyle w:val="Paragraphedeliste"/>
              <w:ind w:left="0"/>
              <w:jc w:val="both"/>
            </w:pPr>
            <w:r>
              <w:t>5</w:t>
            </w:r>
            <w:r w:rsidR="003052F7">
              <w:t xml:space="preserve">V </w:t>
            </w:r>
            <w:r w:rsidR="00667F74">
              <w:t>-</w:t>
            </w:r>
            <w:r w:rsidR="003052F7">
              <w:t xml:space="preserve"> </w:t>
            </w:r>
            <w:r>
              <w:t>5</w:t>
            </w:r>
            <w:r w:rsidR="003052F7">
              <w:t>D</w:t>
            </w:r>
          </w:p>
        </w:tc>
        <w:tc>
          <w:tcPr>
            <w:tcW w:w="2010" w:type="dxa"/>
          </w:tcPr>
          <w:p w14:paraId="7E152894" w14:textId="413392F0" w:rsidR="003052F7" w:rsidRDefault="00B9449B" w:rsidP="002509BA">
            <w:pPr>
              <w:pStyle w:val="Paragraphedeliste"/>
              <w:ind w:left="0"/>
              <w:jc w:val="both"/>
            </w:pPr>
            <w:r>
              <w:t>5</w:t>
            </w:r>
            <w:r w:rsidR="00552899" w:rsidRPr="00552899">
              <w:rPr>
                <w:vertAlign w:val="superscript"/>
              </w:rPr>
              <w:t>ème</w:t>
            </w:r>
            <w:r w:rsidR="00552899">
              <w:t xml:space="preserve"> sur </w:t>
            </w:r>
            <w:r>
              <w:t>6</w:t>
            </w:r>
          </w:p>
        </w:tc>
      </w:tr>
      <w:tr w:rsidR="003052F7" w14:paraId="78A0A2BF" w14:textId="77777777" w:rsidTr="00552899">
        <w:trPr>
          <w:trHeight w:val="70"/>
          <w:jc w:val="center"/>
        </w:trPr>
        <w:tc>
          <w:tcPr>
            <w:tcW w:w="1208" w:type="dxa"/>
          </w:tcPr>
          <w:p w14:paraId="24C31D28" w14:textId="77777777" w:rsidR="003052F7" w:rsidRDefault="003052F7" w:rsidP="002509BA">
            <w:pPr>
              <w:pStyle w:val="Paragraphedeliste"/>
              <w:ind w:left="0"/>
              <w:jc w:val="both"/>
            </w:pPr>
            <w:r>
              <w:t>SF</w:t>
            </w:r>
          </w:p>
        </w:tc>
        <w:tc>
          <w:tcPr>
            <w:tcW w:w="2977" w:type="dxa"/>
          </w:tcPr>
          <w:p w14:paraId="6C4246EB" w14:textId="75885917" w:rsidR="003052F7" w:rsidRDefault="00F0495A" w:rsidP="002509BA">
            <w:pPr>
              <w:pStyle w:val="Paragraphedeliste"/>
              <w:ind w:left="0"/>
              <w:jc w:val="both"/>
            </w:pPr>
            <w:r>
              <w:t>PRF</w:t>
            </w:r>
            <w:r w:rsidR="00B9449B">
              <w:t xml:space="preserve"> Poule Basse </w:t>
            </w:r>
          </w:p>
        </w:tc>
        <w:tc>
          <w:tcPr>
            <w:tcW w:w="1661" w:type="dxa"/>
          </w:tcPr>
          <w:p w14:paraId="45A798D6" w14:textId="0AB765BA" w:rsidR="003052F7" w:rsidRDefault="00B9449B" w:rsidP="002509BA">
            <w:pPr>
              <w:pStyle w:val="Paragraphedeliste"/>
              <w:ind w:left="0"/>
              <w:jc w:val="both"/>
            </w:pPr>
            <w:r>
              <w:t>4</w:t>
            </w:r>
            <w:r w:rsidR="00552899">
              <w:t xml:space="preserve">V </w:t>
            </w:r>
            <w:r w:rsidR="00667F74">
              <w:t>-</w:t>
            </w:r>
            <w:r w:rsidR="00552899">
              <w:t xml:space="preserve"> </w:t>
            </w:r>
            <w:r>
              <w:t>8</w:t>
            </w:r>
            <w:r w:rsidR="00552899">
              <w:t>D</w:t>
            </w:r>
          </w:p>
        </w:tc>
        <w:tc>
          <w:tcPr>
            <w:tcW w:w="2010" w:type="dxa"/>
          </w:tcPr>
          <w:p w14:paraId="499F2022" w14:textId="06579615" w:rsidR="003052F7" w:rsidRDefault="00B9449B" w:rsidP="002509BA">
            <w:pPr>
              <w:pStyle w:val="Paragraphedeliste"/>
              <w:ind w:left="0"/>
              <w:jc w:val="both"/>
            </w:pPr>
            <w:r>
              <w:t>6</w:t>
            </w:r>
            <w:r w:rsidR="00552899" w:rsidRPr="00552899">
              <w:rPr>
                <w:vertAlign w:val="superscript"/>
              </w:rPr>
              <w:t>ème</w:t>
            </w:r>
            <w:r w:rsidR="00552899">
              <w:t xml:space="preserve"> sur </w:t>
            </w:r>
            <w:r>
              <w:t>7</w:t>
            </w:r>
          </w:p>
        </w:tc>
      </w:tr>
      <w:tr w:rsidR="003052F7" w14:paraId="47415AE5" w14:textId="77777777" w:rsidTr="00552899">
        <w:trPr>
          <w:trHeight w:val="70"/>
          <w:jc w:val="center"/>
        </w:trPr>
        <w:tc>
          <w:tcPr>
            <w:tcW w:w="1208" w:type="dxa"/>
          </w:tcPr>
          <w:p w14:paraId="459076E4" w14:textId="77777777" w:rsidR="003052F7" w:rsidRDefault="003052F7" w:rsidP="002509BA">
            <w:pPr>
              <w:pStyle w:val="Paragraphedeliste"/>
              <w:ind w:left="0"/>
              <w:jc w:val="both"/>
            </w:pPr>
            <w:r>
              <w:t>SM</w:t>
            </w:r>
          </w:p>
        </w:tc>
        <w:tc>
          <w:tcPr>
            <w:tcW w:w="2977" w:type="dxa"/>
          </w:tcPr>
          <w:p w14:paraId="522DEC42" w14:textId="77777777" w:rsidR="003052F7" w:rsidRDefault="00552899" w:rsidP="002509BA">
            <w:pPr>
              <w:pStyle w:val="Paragraphedeliste"/>
              <w:ind w:left="0"/>
              <w:jc w:val="both"/>
            </w:pPr>
            <w:r>
              <w:t>Pré-Régional Masculin (PRM)</w:t>
            </w:r>
          </w:p>
        </w:tc>
        <w:tc>
          <w:tcPr>
            <w:tcW w:w="1661" w:type="dxa"/>
          </w:tcPr>
          <w:p w14:paraId="46CD7B3D" w14:textId="09E655FC" w:rsidR="003052F7" w:rsidRDefault="00B9449B" w:rsidP="002509BA">
            <w:pPr>
              <w:pStyle w:val="Paragraphedeliste"/>
              <w:ind w:left="0"/>
              <w:jc w:val="both"/>
            </w:pPr>
            <w:r>
              <w:t>7</w:t>
            </w:r>
            <w:r w:rsidR="00552899">
              <w:t xml:space="preserve">V </w:t>
            </w:r>
            <w:r w:rsidR="00667F74">
              <w:t>-</w:t>
            </w:r>
            <w:r w:rsidR="00552899">
              <w:t xml:space="preserve"> 1</w:t>
            </w:r>
            <w:r>
              <w:t>5</w:t>
            </w:r>
            <w:r w:rsidR="00552899">
              <w:t>D</w:t>
            </w:r>
          </w:p>
        </w:tc>
        <w:tc>
          <w:tcPr>
            <w:tcW w:w="2010" w:type="dxa"/>
          </w:tcPr>
          <w:p w14:paraId="53FDB624" w14:textId="577784E5" w:rsidR="003052F7" w:rsidRDefault="00F0495A" w:rsidP="002509BA">
            <w:pPr>
              <w:pStyle w:val="Paragraphedeliste"/>
              <w:ind w:left="0"/>
              <w:jc w:val="both"/>
            </w:pPr>
            <w:r>
              <w:t>10</w:t>
            </w:r>
            <w:r w:rsidR="00552899" w:rsidRPr="00552899">
              <w:rPr>
                <w:vertAlign w:val="superscript"/>
              </w:rPr>
              <w:t>ème</w:t>
            </w:r>
            <w:r w:rsidR="00552899">
              <w:t xml:space="preserve"> sur 1</w:t>
            </w:r>
            <w:r w:rsidR="00B9449B">
              <w:t>2</w:t>
            </w:r>
          </w:p>
        </w:tc>
      </w:tr>
    </w:tbl>
    <w:p w14:paraId="3148D889" w14:textId="77777777" w:rsidR="00397503" w:rsidRDefault="00397503" w:rsidP="002509BA">
      <w:pPr>
        <w:pStyle w:val="Paragraphedeliste"/>
        <w:ind w:left="0"/>
        <w:jc w:val="both"/>
      </w:pPr>
    </w:p>
    <w:p w14:paraId="52A7D556" w14:textId="77777777" w:rsidR="00CA2062" w:rsidRDefault="00CA2062" w:rsidP="00552899">
      <w:pPr>
        <w:pStyle w:val="Paragraphedeliste"/>
        <w:ind w:left="0" w:firstLine="708"/>
        <w:jc w:val="both"/>
        <w:rPr>
          <w:u w:val="single"/>
        </w:rPr>
      </w:pPr>
    </w:p>
    <w:p w14:paraId="0BB02EB8" w14:textId="197F5BF4" w:rsidR="00552899" w:rsidRDefault="00B9449B" w:rsidP="00552899">
      <w:pPr>
        <w:pStyle w:val="Paragraphedeliste"/>
        <w:ind w:left="0" w:firstLine="708"/>
        <w:jc w:val="both"/>
        <w:rPr>
          <w:u w:val="single"/>
        </w:rPr>
      </w:pPr>
      <w:r>
        <w:rPr>
          <w:u w:val="single"/>
        </w:rPr>
        <w:t>Phases finales</w:t>
      </w:r>
      <w:r w:rsidR="00552899" w:rsidRPr="00552899">
        <w:rPr>
          <w:u w:val="single"/>
        </w:rPr>
        <w:t xml:space="preserve"> jeunes </w:t>
      </w:r>
    </w:p>
    <w:p w14:paraId="00FD0098" w14:textId="76AFC3FA" w:rsidR="00552899" w:rsidRDefault="00B9449B" w:rsidP="002509BA">
      <w:pPr>
        <w:pStyle w:val="Paragraphedeliste"/>
        <w:ind w:left="0"/>
        <w:jc w:val="both"/>
      </w:pPr>
      <w:r>
        <w:tab/>
      </w:r>
    </w:p>
    <w:p w14:paraId="4FFE41A9" w14:textId="5B0F29C1" w:rsidR="00B9449B" w:rsidRDefault="00B9449B" w:rsidP="002509BA">
      <w:pPr>
        <w:pStyle w:val="Paragraphedeliste"/>
        <w:ind w:left="0"/>
        <w:jc w:val="both"/>
      </w:pPr>
      <w:r>
        <w:lastRenderedPageBreak/>
        <w:tab/>
        <w:t>Deux équipes féminines se sont qualifiées en phase finale de leur championnat respectif et disputaient donc une demi-finale en déplacement.</w:t>
      </w:r>
    </w:p>
    <w:p w14:paraId="6FC1C5B3" w14:textId="308E047F" w:rsidR="00B9449B" w:rsidRDefault="00B9449B" w:rsidP="002509BA">
      <w:pPr>
        <w:pStyle w:val="Paragraphedeliste"/>
        <w:ind w:left="0"/>
        <w:jc w:val="both"/>
      </w:pPr>
      <w:r>
        <w:tab/>
        <w:t>En RF3, les U15F ont subi une lourde défaite sur le terrain de Pérignat (49 à 92), futures championnes régionales.</w:t>
      </w:r>
    </w:p>
    <w:p w14:paraId="5FC7161B" w14:textId="3BF82463" w:rsidR="00B9449B" w:rsidRDefault="00B9449B" w:rsidP="002509BA">
      <w:pPr>
        <w:pStyle w:val="Paragraphedeliste"/>
        <w:ind w:left="0"/>
        <w:jc w:val="both"/>
      </w:pPr>
      <w:r>
        <w:tab/>
        <w:t>En ID1, les U13F se rendaient à Rochefort-Montagne pour affronter Dômes Sancy et prendre leur revanche après une élimination au même niveau l’an dernier. Chose faite avec une victoire probante (52 à 37) et une qualification pour une finale sur le terrain neutre de Billom.</w:t>
      </w:r>
    </w:p>
    <w:p w14:paraId="3998D137" w14:textId="315385D3" w:rsidR="00B9449B" w:rsidRDefault="00B9449B" w:rsidP="002509BA">
      <w:pPr>
        <w:pStyle w:val="Paragraphedeliste"/>
        <w:ind w:left="0"/>
        <w:jc w:val="both"/>
      </w:pPr>
      <w:r>
        <w:tab/>
        <w:t>Face à Celles sur Durolle, déjà affronté en poule (une victoire pour chaque équipe), les filles s’imposent au terme d’un match parfaitement maîtrisé (41 à 18). En l’absence de Michel Beaulaton, adjoint aux sports de la Mairie d’Ambert pour raisons professionnelles, c’est Ümit Onal qui remet les médailles BCAL aux joueuses présentes.</w:t>
      </w:r>
    </w:p>
    <w:p w14:paraId="6C41C871" w14:textId="77777777" w:rsidR="00B9449B" w:rsidRPr="00B9449B" w:rsidRDefault="00B9449B" w:rsidP="002509BA">
      <w:pPr>
        <w:pStyle w:val="Paragraphedeliste"/>
        <w:ind w:left="0"/>
        <w:jc w:val="both"/>
      </w:pPr>
    </w:p>
    <w:p w14:paraId="172C4DDC" w14:textId="45E2AB6E" w:rsidR="00552899" w:rsidRDefault="00B9449B" w:rsidP="00B2631A">
      <w:pPr>
        <w:pStyle w:val="Paragraphedeliste"/>
        <w:ind w:left="0" w:firstLine="708"/>
        <w:jc w:val="center"/>
      </w:pPr>
      <w:r>
        <w:rPr>
          <w:noProof/>
        </w:rPr>
        <w:drawing>
          <wp:inline distT="0" distB="0" distL="0" distR="0" wp14:anchorId="5C0FB966" wp14:editId="34FB62F6">
            <wp:extent cx="5760720" cy="382778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DD2CC" w14:textId="77777777" w:rsidR="00B2631A" w:rsidRDefault="00B2631A" w:rsidP="00552899">
      <w:pPr>
        <w:pStyle w:val="Paragraphedeliste"/>
        <w:ind w:left="0" w:firstLine="708"/>
        <w:jc w:val="both"/>
        <w:rPr>
          <w:u w:val="single"/>
        </w:rPr>
      </w:pPr>
    </w:p>
    <w:p w14:paraId="19B3A826" w14:textId="1F90A7B0" w:rsidR="00552899" w:rsidRDefault="00552899" w:rsidP="00552899">
      <w:pPr>
        <w:pStyle w:val="Paragraphedeliste"/>
        <w:ind w:left="0" w:firstLine="708"/>
        <w:jc w:val="both"/>
        <w:rPr>
          <w:u w:val="single"/>
        </w:rPr>
      </w:pPr>
      <w:r w:rsidRPr="00552899">
        <w:rPr>
          <w:u w:val="single"/>
        </w:rPr>
        <w:t>Bilan des équipes seniors</w:t>
      </w:r>
    </w:p>
    <w:p w14:paraId="1C466843" w14:textId="6EBE9409" w:rsidR="007A540F" w:rsidRDefault="007A540F" w:rsidP="007A540F">
      <w:pPr>
        <w:jc w:val="both"/>
      </w:pPr>
      <w:r>
        <w:tab/>
      </w:r>
      <w:r w:rsidR="000F5740">
        <w:t xml:space="preserve">Saison galère pour les deux équipes seniors qui ont terminé leurs championnats respectifs en bas de classement. Si les </w:t>
      </w:r>
      <w:r w:rsidR="00B2631A">
        <w:t>fille</w:t>
      </w:r>
      <w:r w:rsidR="000F5740">
        <w:t>s</w:t>
      </w:r>
      <w:r w:rsidR="00B2631A">
        <w:t xml:space="preserve"> </w:t>
      </w:r>
      <w:r w:rsidR="000F5740">
        <w:t>étaient sauvé</w:t>
      </w:r>
      <w:r w:rsidR="00B2631A">
        <w:t>e</w:t>
      </w:r>
      <w:r w:rsidR="000F5740">
        <w:t>s sportivement du fait du faible nombre de descentes (</w:t>
      </w:r>
      <w:r w:rsidR="00B2631A">
        <w:t>1</w:t>
      </w:r>
      <w:r w:rsidR="000F5740">
        <w:t xml:space="preserve"> seulement), </w:t>
      </w:r>
      <w:r w:rsidR="00B2631A">
        <w:t>le manque de certitude sur l’effectif de la saison prochaine a obligé le club à ne pas se réinscrire à ce niveau. Si le nombre le permet début septembre, une équipe sera engagée en DF2.</w:t>
      </w:r>
      <w:r w:rsidR="000F5740">
        <w:t xml:space="preserve"> </w:t>
      </w:r>
    </w:p>
    <w:p w14:paraId="541A9D7E" w14:textId="7F8AAD1E" w:rsidR="000F5740" w:rsidRDefault="000F5740" w:rsidP="007A540F">
      <w:pPr>
        <w:jc w:val="both"/>
      </w:pPr>
      <w:r>
        <w:tab/>
      </w:r>
      <w:r w:rsidR="00B2631A">
        <w:t>Pour les garçons, une 10</w:t>
      </w:r>
      <w:r w:rsidR="00B2631A" w:rsidRPr="00B2631A">
        <w:rPr>
          <w:vertAlign w:val="superscript"/>
        </w:rPr>
        <w:t>ème</w:t>
      </w:r>
      <w:r w:rsidR="00B2631A">
        <w:t xml:space="preserve"> place normalement synonyme de descente, mais très vite repêchés : forfait général de l’ALEM en RM3, descente de Chamalières de RM3 en PRF. </w:t>
      </w:r>
      <w:r>
        <w:t xml:space="preserve"> </w:t>
      </w:r>
    </w:p>
    <w:p w14:paraId="1C18CBBC" w14:textId="77777777" w:rsidR="00CA2062" w:rsidRDefault="00CA2062" w:rsidP="007A540F">
      <w:pPr>
        <w:jc w:val="both"/>
      </w:pPr>
    </w:p>
    <w:p w14:paraId="7E4CA06B" w14:textId="77777777" w:rsidR="00405237" w:rsidRPr="00405237" w:rsidRDefault="00405237" w:rsidP="00405237">
      <w:pPr>
        <w:pStyle w:val="Paragraphedeliste"/>
        <w:numPr>
          <w:ilvl w:val="0"/>
          <w:numId w:val="1"/>
        </w:numPr>
        <w:jc w:val="both"/>
        <w:rPr>
          <w:highlight w:val="yellow"/>
        </w:rPr>
      </w:pPr>
      <w:r w:rsidRPr="00405237">
        <w:rPr>
          <w:highlight w:val="yellow"/>
        </w:rPr>
        <w:t>Organisation des rencontres</w:t>
      </w:r>
    </w:p>
    <w:p w14:paraId="5CB320C1" w14:textId="58C0BE20" w:rsidR="00405237" w:rsidRDefault="00B24FA9" w:rsidP="00405237">
      <w:pPr>
        <w:jc w:val="both"/>
      </w:pPr>
      <w:r>
        <w:tab/>
      </w:r>
      <w:r w:rsidR="00405237">
        <w:t xml:space="preserve">Lors de l’exercice écoulé, le club a organisé </w:t>
      </w:r>
      <w:r w:rsidR="000F5740">
        <w:t>8</w:t>
      </w:r>
      <w:r w:rsidR="00B2631A">
        <w:t>4</w:t>
      </w:r>
      <w:r w:rsidR="000F5740">
        <w:t xml:space="preserve"> </w:t>
      </w:r>
      <w:r w:rsidR="00405237">
        <w:t>matchs</w:t>
      </w:r>
      <w:r w:rsidR="000F5740">
        <w:t xml:space="preserve"> de saison régulière et </w:t>
      </w:r>
      <w:r w:rsidR="00B2631A">
        <w:t>4</w:t>
      </w:r>
      <w:r w:rsidR="000F5740">
        <w:t xml:space="preserve"> matchs de </w:t>
      </w:r>
      <w:r w:rsidR="00B2631A">
        <w:t xml:space="preserve">quart de </w:t>
      </w:r>
      <w:r w:rsidR="000F5740">
        <w:t xml:space="preserve">finales </w:t>
      </w:r>
      <w:r w:rsidR="00B2631A">
        <w:t>de la Coupe U11F</w:t>
      </w:r>
      <w:r w:rsidR="00405237">
        <w:t>. Pour la bonne tenue de ces rencontres, il a fallu impliquer du monde pour arbitrer, tenir la table et surveiller le bon déroulement des parties.</w:t>
      </w:r>
    </w:p>
    <w:p w14:paraId="5EFC7DEE" w14:textId="754AB966" w:rsidR="00405237" w:rsidRDefault="00B24FA9" w:rsidP="00405237">
      <w:pPr>
        <w:jc w:val="both"/>
      </w:pPr>
      <w:r>
        <w:tab/>
      </w:r>
      <w:r w:rsidR="00405237">
        <w:t>Bilan :</w:t>
      </w:r>
    </w:p>
    <w:p w14:paraId="1777E9EE" w14:textId="023EB799" w:rsidR="00405237" w:rsidRDefault="00B2631A" w:rsidP="00405237">
      <w:pPr>
        <w:pStyle w:val="Paragraphedeliste"/>
        <w:numPr>
          <w:ilvl w:val="0"/>
          <w:numId w:val="9"/>
        </w:numPr>
        <w:jc w:val="both"/>
      </w:pPr>
      <w:r>
        <w:lastRenderedPageBreak/>
        <w:t>86</w:t>
      </w:r>
      <w:r w:rsidR="000F5740">
        <w:t xml:space="preserve"> officiels de table de marque (</w:t>
      </w:r>
      <w:r w:rsidR="00405237">
        <w:t>tenue de la e-marque</w:t>
      </w:r>
      <w:r w:rsidR="000F5740">
        <w:t xml:space="preserve">, </w:t>
      </w:r>
      <w:r w:rsidR="00405237">
        <w:t>affichage des points et des fautes au tableau</w:t>
      </w:r>
      <w:r w:rsidR="000F5740">
        <w:t xml:space="preserve">, </w:t>
      </w:r>
      <w:r w:rsidR="00405237">
        <w:t>chronom</w:t>
      </w:r>
      <w:r w:rsidR="000F5740">
        <w:t>ètre)</w:t>
      </w:r>
    </w:p>
    <w:p w14:paraId="6E561A76" w14:textId="3B160821" w:rsidR="00405237" w:rsidRDefault="000F5740" w:rsidP="000F5740">
      <w:pPr>
        <w:pStyle w:val="Paragraphedeliste"/>
        <w:numPr>
          <w:ilvl w:val="0"/>
          <w:numId w:val="9"/>
        </w:numPr>
        <w:jc w:val="both"/>
      </w:pPr>
      <w:r>
        <w:t>3</w:t>
      </w:r>
      <w:r w:rsidR="00B2631A">
        <w:t>6</w:t>
      </w:r>
      <w:r w:rsidR="00405237">
        <w:t xml:space="preserve"> arbitres dont </w:t>
      </w:r>
      <w:r w:rsidR="00B2631A">
        <w:t>4</w:t>
      </w:r>
      <w:r w:rsidR="00405237">
        <w:t xml:space="preserve"> AS</w:t>
      </w:r>
      <w:r w:rsidR="00B2631A">
        <w:t>P</w:t>
      </w:r>
      <w:r w:rsidR="00405237">
        <w:t xml:space="preserve"> (Arbitre Seniors</w:t>
      </w:r>
      <w:r w:rsidR="00B2631A">
        <w:t xml:space="preserve"> de Proximité, ex-ACS</w:t>
      </w:r>
      <w:r w:rsidR="00405237">
        <w:t>)</w:t>
      </w:r>
    </w:p>
    <w:p w14:paraId="57429F86" w14:textId="6F8A6C40" w:rsidR="00B2631A" w:rsidRDefault="00B2631A" w:rsidP="000F5740">
      <w:pPr>
        <w:pStyle w:val="Paragraphedeliste"/>
        <w:numPr>
          <w:ilvl w:val="0"/>
          <w:numId w:val="9"/>
        </w:numPr>
        <w:jc w:val="both"/>
      </w:pPr>
      <w:r>
        <w:t>16 responsables de salle</w:t>
      </w:r>
    </w:p>
    <w:p w14:paraId="11D68FA9" w14:textId="259C7284" w:rsidR="00B2631A" w:rsidRDefault="001E1083" w:rsidP="00B2631A">
      <w:pPr>
        <w:jc w:val="both"/>
      </w:pPr>
      <w:r>
        <w:tab/>
      </w:r>
      <w:r w:rsidR="00B2631A">
        <w:t>Parmi des postes, on peut dénombrer pas moins de 14 jeunes à l’arbitrage et 60 à la table de marque.</w:t>
      </w:r>
    </w:p>
    <w:p w14:paraId="78421A3F" w14:textId="7DE1E760" w:rsidR="00405237" w:rsidRDefault="001E1083" w:rsidP="00405237">
      <w:pPr>
        <w:jc w:val="both"/>
      </w:pPr>
      <w:r>
        <w:tab/>
      </w:r>
      <w:r w:rsidR="00405237">
        <w:t>Ce nombre ne comptabilise pas l’aide des parents qui gèrent les goûters d’après-matchs (confection des gâteaux, tenue de la buvette pendant la mi-temps, nettoyage de la salle et vaisselle).</w:t>
      </w:r>
    </w:p>
    <w:p w14:paraId="1AF5ECFB" w14:textId="5E763B45" w:rsidR="00405237" w:rsidRDefault="001E1083" w:rsidP="00405237">
      <w:pPr>
        <w:jc w:val="both"/>
      </w:pPr>
      <w:r>
        <w:tab/>
      </w:r>
      <w:r w:rsidR="00405237">
        <w:t>Même si ce nombre de bénévoles feraient rêver la plupart des clubs, il a été précisé qu’il faut encore et toujours plus de personnes qui s’impliquent, pour éviter la lassitude des gens très (trop ?) présents les week-ends.</w:t>
      </w:r>
    </w:p>
    <w:p w14:paraId="67912A07" w14:textId="78CCA765" w:rsidR="00CE0405" w:rsidRDefault="001E1083" w:rsidP="00405237">
      <w:pPr>
        <w:jc w:val="both"/>
      </w:pPr>
      <w:r>
        <w:tab/>
      </w:r>
      <w:r w:rsidR="00CE0405">
        <w:t>Les jeunes licenciés les plus assidus ont bénéficié d’une récompense suite à leur classement de la « carte à points » :</w:t>
      </w:r>
    </w:p>
    <w:p w14:paraId="47064E5F" w14:textId="77777777" w:rsidR="00CE0405" w:rsidRDefault="00CE0405" w:rsidP="00CE0405">
      <w:pPr>
        <w:pStyle w:val="Paragraphedeliste"/>
        <w:numPr>
          <w:ilvl w:val="0"/>
          <w:numId w:val="9"/>
        </w:numPr>
        <w:jc w:val="both"/>
      </w:pPr>
      <w:r>
        <w:t>2 points par arbitrage</w:t>
      </w:r>
    </w:p>
    <w:p w14:paraId="57F967B4" w14:textId="77777777" w:rsidR="00CE0405" w:rsidRDefault="00CE0405" w:rsidP="00CE0405">
      <w:pPr>
        <w:pStyle w:val="Paragraphedeliste"/>
        <w:numPr>
          <w:ilvl w:val="0"/>
          <w:numId w:val="9"/>
        </w:numPr>
        <w:jc w:val="both"/>
      </w:pPr>
      <w:r>
        <w:t>1 point par table</w:t>
      </w:r>
    </w:p>
    <w:p w14:paraId="160C5263" w14:textId="77777777" w:rsidR="00CE0405" w:rsidRDefault="00CE0405" w:rsidP="00CE0405">
      <w:pPr>
        <w:pStyle w:val="Paragraphedeliste"/>
        <w:numPr>
          <w:ilvl w:val="0"/>
          <w:numId w:val="9"/>
        </w:numPr>
        <w:jc w:val="both"/>
      </w:pPr>
      <w:r>
        <w:t>5 points = 1 place de cinéma</w:t>
      </w:r>
    </w:p>
    <w:p w14:paraId="10045138" w14:textId="17F6B2AC" w:rsidR="00B2631A" w:rsidRDefault="00CE0405" w:rsidP="00B2631A">
      <w:pPr>
        <w:pStyle w:val="Paragraphedeliste"/>
        <w:numPr>
          <w:ilvl w:val="0"/>
          <w:numId w:val="9"/>
        </w:numPr>
        <w:jc w:val="both"/>
      </w:pPr>
      <w:r>
        <w:t>10 points = 2 places de cinéma ou un bon d’achat UCA de 10 euros</w:t>
      </w:r>
    </w:p>
    <w:p w14:paraId="6E31259B" w14:textId="2A25BF3F" w:rsidR="00B2631A" w:rsidRDefault="001E1083" w:rsidP="00B2631A">
      <w:pPr>
        <w:jc w:val="both"/>
      </w:pPr>
      <w:r>
        <w:tab/>
      </w:r>
      <w:r w:rsidR="00B2631A">
        <w:t>Les lauréat(e)s présent(e)s, ainsi que les jeunes entraîneurs, ont été récompensés devant l’assemblée.</w:t>
      </w:r>
    </w:p>
    <w:p w14:paraId="0526AF27" w14:textId="77777777" w:rsidR="001E1083" w:rsidRDefault="001E1083" w:rsidP="00B2631A">
      <w:pPr>
        <w:jc w:val="both"/>
      </w:pPr>
    </w:p>
    <w:p w14:paraId="5AD9D172" w14:textId="77777777" w:rsidR="009F0D8A" w:rsidRPr="00656599" w:rsidRDefault="00CE0405" w:rsidP="009F0D8A">
      <w:pPr>
        <w:pStyle w:val="Paragraphedeliste"/>
        <w:numPr>
          <w:ilvl w:val="0"/>
          <w:numId w:val="1"/>
        </w:numPr>
        <w:jc w:val="both"/>
        <w:rPr>
          <w:highlight w:val="yellow"/>
        </w:rPr>
      </w:pPr>
      <w:r>
        <w:rPr>
          <w:highlight w:val="yellow"/>
        </w:rPr>
        <w:t>Rapport d’activités</w:t>
      </w:r>
    </w:p>
    <w:p w14:paraId="7144E7DD" w14:textId="381A27C9" w:rsidR="009F0D8A" w:rsidRDefault="001E1083" w:rsidP="009F0D8A">
      <w:pPr>
        <w:jc w:val="both"/>
      </w:pPr>
      <w:r>
        <w:tab/>
      </w:r>
      <w:r w:rsidR="009F0D8A">
        <w:t xml:space="preserve">Un point est fait sur les différents événements organisés </w:t>
      </w:r>
      <w:r w:rsidR="00CE0405">
        <w:t>par le club et ceux auxquels il a participé :</w:t>
      </w:r>
    </w:p>
    <w:p w14:paraId="7B80073C" w14:textId="788C4B21" w:rsidR="009F0D8A" w:rsidRDefault="00CE0405" w:rsidP="009F0D8A">
      <w:pPr>
        <w:pStyle w:val="Paragraphedeliste"/>
        <w:numPr>
          <w:ilvl w:val="0"/>
          <w:numId w:val="10"/>
        </w:numPr>
        <w:jc w:val="both"/>
      </w:pPr>
      <w:r>
        <w:t xml:space="preserve">Participation financière pour </w:t>
      </w:r>
      <w:r w:rsidR="003F2293">
        <w:t xml:space="preserve">Ambert Basket </w:t>
      </w:r>
      <w:r>
        <w:t>Camp</w:t>
      </w:r>
      <w:r w:rsidR="003F2293">
        <w:t>, ex</w:t>
      </w:r>
      <w:r w:rsidR="00B24FA9">
        <w:t>-</w:t>
      </w:r>
      <w:r w:rsidR="003F2293">
        <w:t xml:space="preserve">camp </w:t>
      </w:r>
      <w:r>
        <w:t>d’été de la Ligue d’Auvergne</w:t>
      </w:r>
      <w:r w:rsidR="003F2293">
        <w:t xml:space="preserve"> repris par le Comité du Puy-de-Dôme, </w:t>
      </w:r>
      <w:r>
        <w:t>à hauteur de 50 euros par licencié ambertois</w:t>
      </w:r>
      <w:r w:rsidR="003F2293">
        <w:t xml:space="preserve"> (14 sur 76 stagiaires, soit une participation de 700 euros)</w:t>
      </w:r>
    </w:p>
    <w:p w14:paraId="6D62C03E" w14:textId="63C5C899" w:rsidR="009F0D8A" w:rsidRDefault="00CE0405" w:rsidP="009F0D8A">
      <w:pPr>
        <w:pStyle w:val="Paragraphedeliste"/>
        <w:numPr>
          <w:ilvl w:val="0"/>
          <w:numId w:val="10"/>
        </w:numPr>
        <w:jc w:val="both"/>
      </w:pPr>
      <w:r>
        <w:t xml:space="preserve">Rentrée des Associations le </w:t>
      </w:r>
      <w:r w:rsidR="00FE2C1D">
        <w:t>1</w:t>
      </w:r>
      <w:r w:rsidR="00FE2C1D" w:rsidRPr="00FE2C1D">
        <w:rPr>
          <w:vertAlign w:val="superscript"/>
        </w:rPr>
        <w:t>er</w:t>
      </w:r>
      <w:r w:rsidR="00FE2C1D">
        <w:t xml:space="preserve"> </w:t>
      </w:r>
      <w:r>
        <w:t>septembre 201</w:t>
      </w:r>
      <w:r w:rsidR="00FE2C1D">
        <w:t>8, Place Charles de Gaulle</w:t>
      </w:r>
      <w:r>
        <w:t>, avec initiations au basket</w:t>
      </w:r>
      <w:r w:rsidR="00FE2C1D">
        <w:t xml:space="preserve"> et prises de contact avec les personnes intéressées</w:t>
      </w:r>
    </w:p>
    <w:p w14:paraId="00443C9C" w14:textId="77777777" w:rsidR="00FE2C1D" w:rsidRDefault="00FE2C1D" w:rsidP="00FE2C1D">
      <w:pPr>
        <w:pStyle w:val="Paragraphedeliste"/>
        <w:numPr>
          <w:ilvl w:val="0"/>
          <w:numId w:val="10"/>
        </w:numPr>
        <w:jc w:val="both"/>
      </w:pPr>
      <w:r>
        <w:t>Opération Kinder + Sport Basket Day (</w:t>
      </w:r>
      <w:r w:rsidR="00CE0405">
        <w:t>Noël de l’école de basket</w:t>
      </w:r>
      <w:r>
        <w:t xml:space="preserve">) : </w:t>
      </w:r>
    </w:p>
    <w:p w14:paraId="4151BDBB" w14:textId="54FF6F60" w:rsidR="00FE2C1D" w:rsidRDefault="00FE2C1D" w:rsidP="00FE2C1D">
      <w:pPr>
        <w:pStyle w:val="Paragraphedeliste"/>
        <w:numPr>
          <w:ilvl w:val="1"/>
          <w:numId w:val="10"/>
        </w:numPr>
        <w:jc w:val="both"/>
      </w:pPr>
      <w:r>
        <w:t>Sur trois dates fin décembre</w:t>
      </w:r>
    </w:p>
    <w:p w14:paraId="7F59918D" w14:textId="0DEB2D2F" w:rsidR="00FE2C1D" w:rsidRDefault="00FE2C1D" w:rsidP="00FE2C1D">
      <w:pPr>
        <w:pStyle w:val="Paragraphedeliste"/>
        <w:numPr>
          <w:ilvl w:val="1"/>
          <w:numId w:val="10"/>
        </w:numPr>
        <w:jc w:val="both"/>
      </w:pPr>
      <w:r>
        <w:t>Chaque licencié pouvait inviter un proche non initié à partager une séance d’initiation et de découverte (U7, U9, U11)</w:t>
      </w:r>
    </w:p>
    <w:p w14:paraId="635E65B2" w14:textId="77777777" w:rsidR="00FE2C1D" w:rsidRDefault="00FE2C1D" w:rsidP="00FE2C1D">
      <w:pPr>
        <w:pStyle w:val="Paragraphedeliste"/>
        <w:numPr>
          <w:ilvl w:val="1"/>
          <w:numId w:val="10"/>
        </w:numPr>
        <w:jc w:val="both"/>
      </w:pPr>
      <w:r>
        <w:t xml:space="preserve">Lots et goûters fournis par la FFBB et le BCAL </w:t>
      </w:r>
    </w:p>
    <w:p w14:paraId="03A49C24" w14:textId="75D0B937" w:rsidR="00FE2C1D" w:rsidRDefault="00FE2C1D" w:rsidP="00FE2C1D">
      <w:pPr>
        <w:pStyle w:val="Paragraphedeliste"/>
        <w:numPr>
          <w:ilvl w:val="1"/>
          <w:numId w:val="10"/>
        </w:numPr>
        <w:jc w:val="both"/>
      </w:pPr>
      <w:r>
        <w:t>Au total, 117 participants dont 47 novices, qui ont permis de faire 33 licences Contact Avenir et 6 licences BCAL en cours de saison</w:t>
      </w:r>
    </w:p>
    <w:p w14:paraId="7BFF4CB6" w14:textId="08DC3B2E" w:rsidR="00FE2C1D" w:rsidRDefault="00FE2C1D" w:rsidP="009F0D8A">
      <w:pPr>
        <w:pStyle w:val="Paragraphedeliste"/>
        <w:numPr>
          <w:ilvl w:val="0"/>
          <w:numId w:val="10"/>
        </w:numPr>
        <w:jc w:val="both"/>
      </w:pPr>
      <w:r>
        <w:t xml:space="preserve">Formations pour les entraîneurs : </w:t>
      </w:r>
    </w:p>
    <w:p w14:paraId="336516BA" w14:textId="1ADC22C3" w:rsidR="00CE0405" w:rsidRDefault="00FE2C1D" w:rsidP="00FE2C1D">
      <w:pPr>
        <w:pStyle w:val="Paragraphedeliste"/>
        <w:numPr>
          <w:ilvl w:val="1"/>
          <w:numId w:val="10"/>
        </w:numPr>
        <w:jc w:val="both"/>
      </w:pPr>
      <w:r>
        <w:t>Forum du Mini-Basket (26 janvier) : 5 ambertois (25 euros par personne)</w:t>
      </w:r>
    </w:p>
    <w:p w14:paraId="0A2E566E" w14:textId="2F7C2A98" w:rsidR="00FE2C1D" w:rsidRDefault="00FE2C1D" w:rsidP="00FE2C1D">
      <w:pPr>
        <w:pStyle w:val="Paragraphedeliste"/>
        <w:numPr>
          <w:ilvl w:val="1"/>
          <w:numId w:val="10"/>
        </w:numPr>
        <w:jc w:val="both"/>
      </w:pPr>
      <w:r>
        <w:t>Colloque Auvergne (27 janvier) : 4 ambertois (50 euros par personne)</w:t>
      </w:r>
    </w:p>
    <w:p w14:paraId="7A408AF2" w14:textId="77777777" w:rsidR="00FE2C1D" w:rsidRDefault="00CE0405" w:rsidP="009F0D8A">
      <w:pPr>
        <w:pStyle w:val="Paragraphedeliste"/>
        <w:numPr>
          <w:ilvl w:val="0"/>
          <w:numId w:val="10"/>
        </w:numPr>
        <w:jc w:val="both"/>
      </w:pPr>
      <w:r>
        <w:t>Repas déguisé et dansant le 1</w:t>
      </w:r>
      <w:r w:rsidR="00FE2C1D">
        <w:t>3</w:t>
      </w:r>
      <w:r>
        <w:t xml:space="preserve"> mai 201</w:t>
      </w:r>
      <w:r w:rsidR="00FE2C1D">
        <w:t xml:space="preserve">9 : </w:t>
      </w:r>
    </w:p>
    <w:p w14:paraId="1EC5CF1F" w14:textId="160D6F0D" w:rsidR="00FE2C1D" w:rsidRDefault="00FE2C1D" w:rsidP="00FE2C1D">
      <w:pPr>
        <w:pStyle w:val="Paragraphedeliste"/>
        <w:numPr>
          <w:ilvl w:val="1"/>
          <w:numId w:val="10"/>
        </w:numPr>
        <w:jc w:val="both"/>
      </w:pPr>
      <w:r>
        <w:t>103 participants (en baisse depuis plusieurs années)</w:t>
      </w:r>
    </w:p>
    <w:p w14:paraId="1C6A142D" w14:textId="264CC346" w:rsidR="00FE2C1D" w:rsidRDefault="00FE2C1D" w:rsidP="00FE2C1D">
      <w:pPr>
        <w:pStyle w:val="Paragraphedeliste"/>
        <w:numPr>
          <w:ilvl w:val="1"/>
          <w:numId w:val="10"/>
        </w:numPr>
        <w:jc w:val="both"/>
      </w:pPr>
      <w:r>
        <w:t>Cassoulet / Saucisse purée</w:t>
      </w:r>
    </w:p>
    <w:p w14:paraId="195050D4" w14:textId="76C8F289" w:rsidR="00FE2C1D" w:rsidRDefault="00FE2C1D" w:rsidP="00FE2C1D">
      <w:pPr>
        <w:pStyle w:val="Paragraphedeliste"/>
        <w:numPr>
          <w:ilvl w:val="1"/>
          <w:numId w:val="10"/>
        </w:numPr>
        <w:jc w:val="both"/>
      </w:pPr>
      <w:r>
        <w:t>Changement de date et de lieu pour la saison prochaine</w:t>
      </w:r>
    </w:p>
    <w:p w14:paraId="330CF201" w14:textId="0F0ED9A7" w:rsidR="00FE2C1D" w:rsidRDefault="00CE0405" w:rsidP="001E1083">
      <w:pPr>
        <w:pStyle w:val="Paragraphedeliste"/>
        <w:numPr>
          <w:ilvl w:val="0"/>
          <w:numId w:val="10"/>
        </w:numPr>
        <w:jc w:val="both"/>
      </w:pPr>
      <w:r>
        <w:t>Participation des U7</w:t>
      </w:r>
      <w:r w:rsidR="00FE2C1D">
        <w:t xml:space="preserve">, </w:t>
      </w:r>
      <w:r>
        <w:t>U9</w:t>
      </w:r>
      <w:r w:rsidR="00FE2C1D">
        <w:t xml:space="preserve"> et U11 F et M</w:t>
      </w:r>
      <w:r>
        <w:t xml:space="preserve"> à la Fête du Mini-Basket organisée au Stade Universitaire à Clermont-Ferrand le</w:t>
      </w:r>
      <w:r w:rsidR="00FE2C1D">
        <w:t>s</w:t>
      </w:r>
      <w:r>
        <w:t xml:space="preserve"> samedi </w:t>
      </w:r>
      <w:r w:rsidR="00FE2C1D">
        <w:t>18</w:t>
      </w:r>
      <w:r>
        <w:t xml:space="preserve"> mai</w:t>
      </w:r>
      <w:r w:rsidR="00FE2C1D">
        <w:t>, dimanche 19 mai et samedi 25 mai</w:t>
      </w:r>
    </w:p>
    <w:p w14:paraId="51A556C9" w14:textId="1143F53D" w:rsidR="00CE0405" w:rsidRDefault="006C57FE" w:rsidP="001E1083">
      <w:pPr>
        <w:pStyle w:val="Paragraphedeliste"/>
        <w:numPr>
          <w:ilvl w:val="0"/>
          <w:numId w:val="10"/>
        </w:numPr>
        <w:jc w:val="both"/>
      </w:pPr>
      <w:r>
        <w:lastRenderedPageBreak/>
        <w:t>Organisation des</w:t>
      </w:r>
      <w:r w:rsidR="00FE2C1D">
        <w:t xml:space="preserve"> quarts de </w:t>
      </w:r>
      <w:r>
        <w:t xml:space="preserve">finale </w:t>
      </w:r>
      <w:r w:rsidR="00FE2C1D">
        <w:t>de la Coupe du Puy-de-Dôme</w:t>
      </w:r>
      <w:r>
        <w:t xml:space="preserve"> U1</w:t>
      </w:r>
      <w:r w:rsidR="00FE2C1D">
        <w:t>1</w:t>
      </w:r>
      <w:r>
        <w:t xml:space="preserve">F le </w:t>
      </w:r>
      <w:r w:rsidR="00FE2C1D">
        <w:t>samedi</w:t>
      </w:r>
      <w:r>
        <w:t xml:space="preserve"> </w:t>
      </w:r>
      <w:r w:rsidR="00FE2C1D">
        <w:t>15</w:t>
      </w:r>
      <w:r>
        <w:t xml:space="preserve"> juin</w:t>
      </w:r>
    </w:p>
    <w:p w14:paraId="2AC4A9CE" w14:textId="0C6BD154" w:rsidR="006C57FE" w:rsidRDefault="006C57FE" w:rsidP="009F0D8A">
      <w:pPr>
        <w:pStyle w:val="Paragraphedeliste"/>
        <w:numPr>
          <w:ilvl w:val="0"/>
          <w:numId w:val="10"/>
        </w:numPr>
        <w:jc w:val="both"/>
      </w:pPr>
      <w:r>
        <w:t>Tournoi Open Cécile Lepers le dimanche 1</w:t>
      </w:r>
      <w:r w:rsidR="00B24FA9">
        <w:t>6</w:t>
      </w:r>
      <w:r>
        <w:t xml:space="preserve"> juin (1</w:t>
      </w:r>
      <w:r w:rsidR="00B24FA9">
        <w:t>1</w:t>
      </w:r>
      <w:r>
        <w:t xml:space="preserve"> équipes + 1 fictive, </w:t>
      </w:r>
      <w:r w:rsidR="00B24FA9">
        <w:t>71</w:t>
      </w:r>
      <w:r>
        <w:t xml:space="preserve"> participants, parrainage de l’association </w:t>
      </w:r>
      <w:r w:rsidR="00B24FA9">
        <w:t>SALIF</w:t>
      </w:r>
      <w:r>
        <w:t>)</w:t>
      </w:r>
    </w:p>
    <w:p w14:paraId="1F4A4DB2" w14:textId="5EFD34FB" w:rsidR="00B24FA9" w:rsidRDefault="00B24FA9" w:rsidP="009F0D8A">
      <w:pPr>
        <w:pStyle w:val="Paragraphedeliste"/>
        <w:numPr>
          <w:ilvl w:val="0"/>
          <w:numId w:val="10"/>
        </w:numPr>
        <w:jc w:val="both"/>
      </w:pPr>
      <w:r>
        <w:t>Festival d’Ambert :</w:t>
      </w:r>
    </w:p>
    <w:p w14:paraId="32E6794B" w14:textId="37CCB15A" w:rsidR="00B24FA9" w:rsidRDefault="00B24FA9" w:rsidP="00B24FA9">
      <w:pPr>
        <w:pStyle w:val="Paragraphedeliste"/>
        <w:numPr>
          <w:ilvl w:val="1"/>
          <w:numId w:val="10"/>
        </w:numPr>
        <w:jc w:val="both"/>
      </w:pPr>
      <w:r>
        <w:t>Festi’Bambins le vendredi 19 juillet de 13h30 à 17h</w:t>
      </w:r>
    </w:p>
    <w:p w14:paraId="42BC94EC" w14:textId="1084D1DE" w:rsidR="00B24FA9" w:rsidRDefault="00B24FA9" w:rsidP="00B24FA9">
      <w:pPr>
        <w:pStyle w:val="Paragraphedeliste"/>
        <w:numPr>
          <w:ilvl w:val="1"/>
          <w:numId w:val="10"/>
        </w:numPr>
        <w:jc w:val="both"/>
      </w:pPr>
      <w:r>
        <w:t>Initiation au basket sur le terrain du Skate Parc</w:t>
      </w:r>
    </w:p>
    <w:p w14:paraId="5273DE01" w14:textId="72E44530" w:rsidR="00B24FA9" w:rsidRDefault="00B24FA9" w:rsidP="00B24FA9">
      <w:pPr>
        <w:pStyle w:val="Paragraphedeliste"/>
        <w:numPr>
          <w:ilvl w:val="1"/>
          <w:numId w:val="10"/>
        </w:numPr>
        <w:jc w:val="both"/>
      </w:pPr>
      <w:r>
        <w:t>6 groupes de 25 enfants (30 minutes par rotation)</w:t>
      </w:r>
    </w:p>
    <w:p w14:paraId="2D4E18FF" w14:textId="4732B06A" w:rsidR="00B24FA9" w:rsidRDefault="00B24FA9" w:rsidP="006C57FE">
      <w:pPr>
        <w:pStyle w:val="Paragraphedeliste"/>
        <w:numPr>
          <w:ilvl w:val="0"/>
          <w:numId w:val="18"/>
        </w:numPr>
        <w:jc w:val="both"/>
      </w:pPr>
      <w:r>
        <w:t>Participation financière pour Ambert Basket Camp 2019, à hauteur de 50 euros par licencié ambertois (17 sur 120 stagiaires, soit une participation de 850 euros)</w:t>
      </w:r>
    </w:p>
    <w:p w14:paraId="0B270331" w14:textId="4DCD907B" w:rsidR="00B9441E" w:rsidRDefault="00B24FA9" w:rsidP="00656599">
      <w:pPr>
        <w:pStyle w:val="Paragraphedeliste"/>
        <w:numPr>
          <w:ilvl w:val="0"/>
          <w:numId w:val="18"/>
        </w:numPr>
        <w:jc w:val="both"/>
      </w:pPr>
      <w:r>
        <w:t>Rentrée des Associations le samedi 7 septembre de 10h à 17h au Jardin Emmanuel Chabrier, pour prises de contact et une initiation au basket</w:t>
      </w:r>
    </w:p>
    <w:p w14:paraId="622CA99B" w14:textId="77777777" w:rsidR="00B24FA9" w:rsidRDefault="00B24FA9" w:rsidP="00B24FA9">
      <w:pPr>
        <w:pStyle w:val="Paragraphedeliste"/>
        <w:ind w:left="1425"/>
        <w:jc w:val="both"/>
      </w:pPr>
    </w:p>
    <w:p w14:paraId="72B21888" w14:textId="77777777" w:rsidR="00656599" w:rsidRPr="000B1FD0" w:rsidRDefault="00656599" w:rsidP="00656599">
      <w:pPr>
        <w:pStyle w:val="Paragraphedeliste"/>
        <w:numPr>
          <w:ilvl w:val="0"/>
          <w:numId w:val="1"/>
        </w:numPr>
        <w:jc w:val="both"/>
        <w:rPr>
          <w:highlight w:val="yellow"/>
        </w:rPr>
      </w:pPr>
      <w:r w:rsidRPr="000B1FD0">
        <w:rPr>
          <w:highlight w:val="yellow"/>
        </w:rPr>
        <w:t>Organisation de la saison 201</w:t>
      </w:r>
      <w:r w:rsidR="005E0110">
        <w:rPr>
          <w:highlight w:val="yellow"/>
        </w:rPr>
        <w:t>8</w:t>
      </w:r>
      <w:r w:rsidRPr="000B1FD0">
        <w:rPr>
          <w:highlight w:val="yellow"/>
        </w:rPr>
        <w:t>/201</w:t>
      </w:r>
      <w:r w:rsidR="005E0110">
        <w:rPr>
          <w:highlight w:val="yellow"/>
        </w:rPr>
        <w:t>9</w:t>
      </w:r>
    </w:p>
    <w:p w14:paraId="35642047" w14:textId="5E7521D5" w:rsidR="00656599" w:rsidRDefault="001E1083" w:rsidP="00656599">
      <w:pPr>
        <w:jc w:val="both"/>
      </w:pPr>
      <w:r>
        <w:tab/>
      </w:r>
      <w:r w:rsidR="00656599">
        <w:t>Pour la saison prochaine et afin de continuer le travail effectué depuis des années, le club recrute :</w:t>
      </w:r>
    </w:p>
    <w:p w14:paraId="5D371BD5" w14:textId="77777777" w:rsidR="00656599" w:rsidRDefault="00656599" w:rsidP="00656599">
      <w:pPr>
        <w:pStyle w:val="Paragraphedeliste"/>
        <w:numPr>
          <w:ilvl w:val="0"/>
          <w:numId w:val="12"/>
        </w:numPr>
        <w:jc w:val="both"/>
      </w:pPr>
      <w:r>
        <w:t>Des membres du bureau</w:t>
      </w:r>
    </w:p>
    <w:p w14:paraId="2633A4A1" w14:textId="77777777" w:rsidR="00656599" w:rsidRDefault="00656599" w:rsidP="00656599">
      <w:pPr>
        <w:pStyle w:val="Paragraphedeliste"/>
        <w:numPr>
          <w:ilvl w:val="0"/>
          <w:numId w:val="12"/>
        </w:numPr>
        <w:jc w:val="both"/>
      </w:pPr>
      <w:r>
        <w:t>Des membres du Comité Directeur (CoDir)</w:t>
      </w:r>
    </w:p>
    <w:p w14:paraId="263F7DB2" w14:textId="667380DD" w:rsidR="00656599" w:rsidRDefault="00656599" w:rsidP="00656599">
      <w:pPr>
        <w:pStyle w:val="Paragraphedeliste"/>
        <w:numPr>
          <w:ilvl w:val="0"/>
          <w:numId w:val="12"/>
        </w:numPr>
        <w:jc w:val="both"/>
      </w:pPr>
      <w:r>
        <w:t>Des entraîneurs</w:t>
      </w:r>
      <w:r w:rsidR="00B24FA9">
        <w:t xml:space="preserve"> </w:t>
      </w:r>
      <w:r>
        <w:t>(euses)</w:t>
      </w:r>
    </w:p>
    <w:p w14:paraId="6CC5DAE5" w14:textId="77777777" w:rsidR="00656599" w:rsidRDefault="00656599" w:rsidP="00656599">
      <w:pPr>
        <w:pStyle w:val="Paragraphedeliste"/>
        <w:numPr>
          <w:ilvl w:val="0"/>
          <w:numId w:val="12"/>
        </w:numPr>
        <w:jc w:val="both"/>
      </w:pPr>
      <w:r>
        <w:t>Des personnes (parents, licenciés) prêtes à tenir les tables de marque et à arbitrer</w:t>
      </w:r>
    </w:p>
    <w:p w14:paraId="7D6B7D19" w14:textId="77777777" w:rsidR="00656599" w:rsidRDefault="00656599" w:rsidP="00656599">
      <w:pPr>
        <w:pStyle w:val="Paragraphedeliste"/>
        <w:numPr>
          <w:ilvl w:val="0"/>
          <w:numId w:val="12"/>
        </w:numPr>
        <w:jc w:val="both"/>
      </w:pPr>
      <w:r>
        <w:t>Des personnes pour tenir la buvette lors des rencontres</w:t>
      </w:r>
    </w:p>
    <w:p w14:paraId="1FAB164E" w14:textId="4E9FE416" w:rsidR="000B1FD0" w:rsidRDefault="001E1083" w:rsidP="000B1FD0">
      <w:pPr>
        <w:jc w:val="both"/>
      </w:pPr>
      <w:r>
        <w:tab/>
      </w:r>
      <w:r w:rsidR="000B1FD0">
        <w:t>Un rappel est fait sur les différents membres du Comité Directeur de la saison 201</w:t>
      </w:r>
      <w:r w:rsidR="00B24FA9">
        <w:t>8</w:t>
      </w:r>
      <w:r w:rsidR="000B1FD0">
        <w:t>/201</w:t>
      </w:r>
      <w:r w:rsidR="00B24FA9">
        <w:t>9</w:t>
      </w:r>
      <w:r w:rsidR="000B1FD0">
        <w:t> :</w:t>
      </w:r>
    </w:p>
    <w:p w14:paraId="0183694F" w14:textId="3787AFC3" w:rsidR="000B1FD0" w:rsidRDefault="00B9441E" w:rsidP="000B1FD0">
      <w:pPr>
        <w:pStyle w:val="Paragraphedeliste"/>
        <w:numPr>
          <w:ilvl w:val="0"/>
          <w:numId w:val="14"/>
        </w:numPr>
        <w:jc w:val="both"/>
      </w:pPr>
      <w:bookmarkStart w:id="0" w:name="_Hlk522612773"/>
      <w:r>
        <w:t>C</w:t>
      </w:r>
      <w:r w:rsidR="00B24FA9">
        <w:t>OLLIN</w:t>
      </w:r>
      <w:r>
        <w:t xml:space="preserve"> </w:t>
      </w:r>
      <w:r w:rsidR="00B24FA9">
        <w:t>Maryse</w:t>
      </w:r>
      <w:r w:rsidR="00B24FA9">
        <w:tab/>
      </w:r>
      <w:r w:rsidR="005E0110">
        <w:tab/>
      </w:r>
      <w:r w:rsidR="005E0110">
        <w:tab/>
        <w:t>(</w:t>
      </w:r>
      <w:r w:rsidR="00B24FA9">
        <w:t>membre</w:t>
      </w:r>
      <w:r w:rsidR="000B1FD0">
        <w:t>)</w:t>
      </w:r>
    </w:p>
    <w:p w14:paraId="296BAD4E" w14:textId="77777777" w:rsidR="000B1FD0" w:rsidRDefault="000B1FD0" w:rsidP="000B1FD0">
      <w:pPr>
        <w:pStyle w:val="Paragraphedeliste"/>
        <w:numPr>
          <w:ilvl w:val="0"/>
          <w:numId w:val="14"/>
        </w:numPr>
        <w:jc w:val="both"/>
      </w:pPr>
      <w:r>
        <w:t>COSTE Pascal</w:t>
      </w:r>
      <w:r>
        <w:tab/>
      </w:r>
      <w:r>
        <w:tab/>
      </w:r>
      <w:r>
        <w:tab/>
        <w:t>(membre)</w:t>
      </w:r>
    </w:p>
    <w:p w14:paraId="22E44642" w14:textId="77777777" w:rsidR="000B1FD0" w:rsidRDefault="00B9441E" w:rsidP="000B1FD0">
      <w:pPr>
        <w:pStyle w:val="Paragraphedeliste"/>
        <w:numPr>
          <w:ilvl w:val="0"/>
          <w:numId w:val="14"/>
        </w:numPr>
        <w:jc w:val="both"/>
      </w:pPr>
      <w:r>
        <w:t>ESCOBAR Marie</w:t>
      </w:r>
      <w:r w:rsidR="000B1FD0">
        <w:tab/>
      </w:r>
      <w:r w:rsidR="000B1FD0">
        <w:tab/>
        <w:t>(secrétaire)</w:t>
      </w:r>
    </w:p>
    <w:p w14:paraId="2A680471" w14:textId="77777777" w:rsidR="000B1FD0" w:rsidRDefault="000B1FD0" w:rsidP="000B1FD0">
      <w:pPr>
        <w:pStyle w:val="Paragraphedeliste"/>
        <w:numPr>
          <w:ilvl w:val="0"/>
          <w:numId w:val="14"/>
        </w:numPr>
        <w:jc w:val="both"/>
      </w:pPr>
      <w:r>
        <w:t>FOUGERE André</w:t>
      </w:r>
      <w:r>
        <w:tab/>
      </w:r>
      <w:r>
        <w:tab/>
        <w:t>(vice-président)</w:t>
      </w:r>
    </w:p>
    <w:p w14:paraId="725CE36D" w14:textId="77777777" w:rsidR="000B1FD0" w:rsidRDefault="000B1FD0" w:rsidP="000B1FD0">
      <w:pPr>
        <w:pStyle w:val="Paragraphedeliste"/>
        <w:numPr>
          <w:ilvl w:val="0"/>
          <w:numId w:val="14"/>
        </w:numPr>
        <w:jc w:val="both"/>
      </w:pPr>
      <w:r>
        <w:t>JACQUET Nadine</w:t>
      </w:r>
      <w:r>
        <w:tab/>
      </w:r>
      <w:r>
        <w:tab/>
        <w:t>(membre)</w:t>
      </w:r>
    </w:p>
    <w:p w14:paraId="708DBC2A" w14:textId="77777777" w:rsidR="000B1FD0" w:rsidRDefault="000B1FD0" w:rsidP="000B1FD0">
      <w:pPr>
        <w:pStyle w:val="Paragraphedeliste"/>
        <w:numPr>
          <w:ilvl w:val="0"/>
          <w:numId w:val="14"/>
        </w:numPr>
        <w:jc w:val="both"/>
      </w:pPr>
      <w:r>
        <w:t>MALFERIOL Anthony</w:t>
      </w:r>
      <w:r>
        <w:tab/>
      </w:r>
      <w:r>
        <w:tab/>
        <w:t>(président)</w:t>
      </w:r>
    </w:p>
    <w:p w14:paraId="087882EF" w14:textId="77777777" w:rsidR="00B9441E" w:rsidRDefault="00B9441E" w:rsidP="000B1FD0">
      <w:pPr>
        <w:pStyle w:val="Paragraphedeliste"/>
        <w:numPr>
          <w:ilvl w:val="0"/>
          <w:numId w:val="14"/>
        </w:numPr>
        <w:jc w:val="both"/>
      </w:pPr>
      <w:r>
        <w:t>MENANTAUD Johan</w:t>
      </w:r>
      <w:r>
        <w:tab/>
      </w:r>
      <w:r>
        <w:tab/>
        <w:t>(trésorier adjoint)</w:t>
      </w:r>
    </w:p>
    <w:p w14:paraId="1243BF0D" w14:textId="04E4D50A" w:rsidR="00B9441E" w:rsidRDefault="00B24FA9" w:rsidP="000B1FD0">
      <w:pPr>
        <w:pStyle w:val="Paragraphedeliste"/>
        <w:numPr>
          <w:ilvl w:val="0"/>
          <w:numId w:val="14"/>
        </w:numPr>
        <w:jc w:val="both"/>
      </w:pPr>
      <w:r>
        <w:t>ONAL Ümit</w:t>
      </w:r>
      <w:r>
        <w:tab/>
      </w:r>
      <w:r w:rsidR="00B9441E">
        <w:tab/>
      </w:r>
      <w:r w:rsidR="00B9441E">
        <w:tab/>
        <w:t>(</w:t>
      </w:r>
      <w:r>
        <w:t>trésorier</w:t>
      </w:r>
      <w:r w:rsidR="00B9441E">
        <w:t>)</w:t>
      </w:r>
    </w:p>
    <w:p w14:paraId="4C05205A" w14:textId="77777777" w:rsidR="000B1FD0" w:rsidRDefault="000B1FD0" w:rsidP="000B1FD0">
      <w:pPr>
        <w:pStyle w:val="Paragraphedeliste"/>
        <w:numPr>
          <w:ilvl w:val="0"/>
          <w:numId w:val="14"/>
        </w:numPr>
        <w:jc w:val="both"/>
      </w:pPr>
      <w:r>
        <w:t>PITAVAL Sylvain</w:t>
      </w:r>
      <w:r>
        <w:tab/>
      </w:r>
      <w:r>
        <w:tab/>
        <w:t>(membre)</w:t>
      </w:r>
    </w:p>
    <w:p w14:paraId="7BB6F33C" w14:textId="77777777" w:rsidR="000B1FD0" w:rsidRDefault="000B1FD0" w:rsidP="000B1FD0">
      <w:pPr>
        <w:pStyle w:val="Paragraphedeliste"/>
        <w:numPr>
          <w:ilvl w:val="0"/>
          <w:numId w:val="14"/>
        </w:numPr>
        <w:jc w:val="both"/>
      </w:pPr>
      <w:r>
        <w:t>PROUTEAU Edith</w:t>
      </w:r>
      <w:r>
        <w:tab/>
      </w:r>
      <w:r>
        <w:tab/>
        <w:t>(</w:t>
      </w:r>
      <w:r w:rsidR="005E0110">
        <w:t>secrétaire adjointe</w:t>
      </w:r>
      <w:r>
        <w:t>)</w:t>
      </w:r>
    </w:p>
    <w:p w14:paraId="349E3D22" w14:textId="77777777" w:rsidR="00B9441E" w:rsidRDefault="00B9441E" w:rsidP="000B1FD0">
      <w:pPr>
        <w:pStyle w:val="Paragraphedeliste"/>
        <w:numPr>
          <w:ilvl w:val="0"/>
          <w:numId w:val="14"/>
        </w:numPr>
        <w:jc w:val="both"/>
      </w:pPr>
      <w:r>
        <w:t>VIALLON Stéphanie</w:t>
      </w:r>
      <w:r>
        <w:tab/>
      </w:r>
      <w:r>
        <w:tab/>
        <w:t>(membre)</w:t>
      </w:r>
    </w:p>
    <w:bookmarkEnd w:id="0"/>
    <w:p w14:paraId="4216B691" w14:textId="223C74D3" w:rsidR="00B24FA9" w:rsidRDefault="00B24FA9" w:rsidP="00B24FA9">
      <w:pPr>
        <w:jc w:val="both"/>
      </w:pPr>
      <w:r>
        <w:tab/>
      </w:r>
      <w:r w:rsidR="000B1FD0">
        <w:t xml:space="preserve">Après avoir sollicité les différents licenciés et leurs familles par email et avoir sollicité les personnes présentes, </w:t>
      </w:r>
      <w:r>
        <w:t>aucune personne n’a souhaité intégrer le CODIR. Du coup, rien ne change pour la saison à venir et des élections seront organisées durant l’Assemblée Générale de la saison 2019/2020, afin de procéder au renouvellement du bureau, prévu à chaque olympiade. Les réunions de Comité Directeur pourront néanmoins accueillir des invités durant l’exercice.</w:t>
      </w:r>
    </w:p>
    <w:p w14:paraId="78B70B6F" w14:textId="6BE9EFD9" w:rsidR="001E1083" w:rsidRDefault="001E1083" w:rsidP="001E1083">
      <w:pPr>
        <w:jc w:val="both"/>
      </w:pPr>
      <w:r>
        <w:tab/>
        <w:t>Une présentation des orientations pour la saison à venir est faite aux personnes présentes :</w:t>
      </w:r>
    </w:p>
    <w:p w14:paraId="08A34562" w14:textId="48AEB919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Réécriture des statuts</w:t>
      </w:r>
    </w:p>
    <w:p w14:paraId="71FFBF9B" w14:textId="2E70215B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Inscription des équipes en faible effectif en championnat 3x3</w:t>
      </w:r>
    </w:p>
    <w:p w14:paraId="1EBC6EE3" w14:textId="3664A51B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Formation des cadres techniques (impérative pour les dossiers en championnats régionaux)</w:t>
      </w:r>
    </w:p>
    <w:p w14:paraId="4E1EBD65" w14:textId="121DC849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Formation à la table de marque</w:t>
      </w:r>
    </w:p>
    <w:p w14:paraId="1B995D15" w14:textId="63DA0A07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Ecole d’arbitrage (formation e-learning et parrainage par un ASP)</w:t>
      </w:r>
    </w:p>
    <w:p w14:paraId="3EBF93C6" w14:textId="7E34B224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Sortie club pour voir un match pro (JA Vichy Clermont Métropole, ASVEL)</w:t>
      </w:r>
    </w:p>
    <w:p w14:paraId="46A30AB6" w14:textId="45AED98D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Repas du club le samedi 26 janvier 2020</w:t>
      </w:r>
    </w:p>
    <w:p w14:paraId="2109785F" w14:textId="5FDCDF6C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Assemblée Générale 2020 suivie d’un barbecue ouvert aux licenciés</w:t>
      </w:r>
    </w:p>
    <w:p w14:paraId="396F2525" w14:textId="381F1F3D" w:rsidR="001E1083" w:rsidRDefault="001E1083" w:rsidP="001E1083">
      <w:pPr>
        <w:pStyle w:val="Paragraphedeliste"/>
        <w:jc w:val="both"/>
      </w:pPr>
      <w:r>
        <w:lastRenderedPageBreak/>
        <w:t xml:space="preserve">Un point actuel sur les entraîneurs, coachs et assistants est faite : </w:t>
      </w:r>
    </w:p>
    <w:p w14:paraId="1CFE2953" w14:textId="29E59250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U7 : Gaspard FOUGEROUSE  + Kimiko CEDOLIN (manque un adulte responsable)</w:t>
      </w:r>
    </w:p>
    <w:p w14:paraId="672ACF71" w14:textId="687BE7DA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U9 : Lydie LEMPASZAK + Mina MATHEVON + Cloé KAELIN</w:t>
      </w:r>
    </w:p>
    <w:p w14:paraId="747A8337" w14:textId="571416EB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U11F : Emma GRENIER + Emilie KAELIN (manque un adulte responsable et dépend de la création d’une équipe U18F)</w:t>
      </w:r>
    </w:p>
    <w:p w14:paraId="38C01DD2" w14:textId="704770ED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U11M : Philippe CHANTELAUZE</w:t>
      </w:r>
    </w:p>
    <w:p w14:paraId="7FC42682" w14:textId="687F3635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U13F : Lucie GAUDIN</w:t>
      </w:r>
    </w:p>
    <w:p w14:paraId="734F7D06" w14:textId="07C9FDF0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U13M : Agnès CHAUTARD + Agnès GOUTTEFARDE</w:t>
      </w:r>
    </w:p>
    <w:p w14:paraId="6B1F8DD1" w14:textId="0B55BB2C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U15F : Justine IMBERT</w:t>
      </w:r>
    </w:p>
    <w:p w14:paraId="72FA476C" w14:textId="0180A70C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U15M : (manque un adulte responsable)</w:t>
      </w:r>
    </w:p>
    <w:p w14:paraId="3F952E22" w14:textId="0AC977EA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U18F : (manque un adulte responsable)</w:t>
      </w:r>
    </w:p>
    <w:p w14:paraId="6E0A1476" w14:textId="3F85DBF4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U20M : Kévin DIXMERIAS</w:t>
      </w:r>
    </w:p>
    <w:p w14:paraId="0D53E541" w14:textId="1490D55F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SENIORS F : (manque un adulte responsable)</w:t>
      </w:r>
    </w:p>
    <w:p w14:paraId="13565EC7" w14:textId="6BFD5471" w:rsidR="001E1083" w:rsidRDefault="001E1083" w:rsidP="001E1083">
      <w:pPr>
        <w:pStyle w:val="Paragraphedeliste"/>
        <w:numPr>
          <w:ilvl w:val="0"/>
          <w:numId w:val="22"/>
        </w:numPr>
        <w:jc w:val="both"/>
      </w:pPr>
      <w:r>
        <w:t>SENIORS M : (manque un adulte responsable)</w:t>
      </w:r>
    </w:p>
    <w:p w14:paraId="709D5881" w14:textId="29F7275F" w:rsidR="001E1083" w:rsidRDefault="001E1083" w:rsidP="001E1083">
      <w:pPr>
        <w:jc w:val="both"/>
      </w:pPr>
      <w:r>
        <w:tab/>
        <w:t>Les créneaux d’entraînements ainsi que les entraîneurs manquants seront publiés courant août.</w:t>
      </w:r>
    </w:p>
    <w:p w14:paraId="7C91A781" w14:textId="77777777" w:rsidR="006157FE" w:rsidRDefault="006157FE" w:rsidP="006157FE">
      <w:pPr>
        <w:jc w:val="both"/>
      </w:pPr>
    </w:p>
    <w:p w14:paraId="7AD3EA42" w14:textId="77777777" w:rsidR="006157FE" w:rsidRPr="006157FE" w:rsidRDefault="006157FE" w:rsidP="006157FE">
      <w:pPr>
        <w:pStyle w:val="Paragraphedeliste"/>
        <w:numPr>
          <w:ilvl w:val="0"/>
          <w:numId w:val="1"/>
        </w:numPr>
        <w:jc w:val="both"/>
        <w:rPr>
          <w:highlight w:val="yellow"/>
        </w:rPr>
      </w:pPr>
      <w:r w:rsidRPr="006157FE">
        <w:rPr>
          <w:highlight w:val="yellow"/>
        </w:rPr>
        <w:t>Clôture de l’Assemblée Générale</w:t>
      </w:r>
    </w:p>
    <w:p w14:paraId="3A246E65" w14:textId="363CC2D8" w:rsidR="00E6080D" w:rsidRDefault="00E6080D" w:rsidP="006157FE">
      <w:pPr>
        <w:jc w:val="both"/>
      </w:pPr>
      <w:r>
        <w:tab/>
      </w:r>
      <w:r w:rsidR="006157FE">
        <w:t>Après avoir demandé aux personnes présentes si elles avaient des questions ou des remarques, le président a remercié l’ensemble des présents</w:t>
      </w:r>
      <w:r w:rsidR="001E1083">
        <w:t xml:space="preserve"> et a rappelé la reprise des championnats, à savoir les 14/15 septembre pour les Seniors</w:t>
      </w:r>
      <w:r>
        <w:t xml:space="preserve"> et les jeunes (Région)</w:t>
      </w:r>
      <w:r w:rsidR="001E1083">
        <w:t xml:space="preserve"> et les 28/29 septembre pour les jeunes (</w:t>
      </w:r>
      <w:r>
        <w:t>D</w:t>
      </w:r>
      <w:r w:rsidR="001E1083">
        <w:t>épartement</w:t>
      </w:r>
      <w:r>
        <w:t>)</w:t>
      </w:r>
    </w:p>
    <w:p w14:paraId="59F83476" w14:textId="77777777" w:rsidR="00E6080D" w:rsidRDefault="00E6080D" w:rsidP="006157FE">
      <w:pPr>
        <w:jc w:val="both"/>
      </w:pPr>
      <w:r>
        <w:tab/>
        <w:t>Les personnes présentes ont pu récupérer leurs dossiers de licence.</w:t>
      </w:r>
    </w:p>
    <w:p w14:paraId="2ECEE37C" w14:textId="3E018AD0" w:rsidR="0097611D" w:rsidRDefault="00E6080D" w:rsidP="006157FE">
      <w:pPr>
        <w:jc w:val="both"/>
      </w:pPr>
      <w:r>
        <w:tab/>
        <w:t xml:space="preserve">Le président </w:t>
      </w:r>
      <w:r w:rsidR="006157FE">
        <w:t xml:space="preserve">a clôturé l’AG à </w:t>
      </w:r>
      <w:r>
        <w:t>20</w:t>
      </w:r>
      <w:r w:rsidR="006157FE">
        <w:t>h.</w:t>
      </w:r>
    </w:p>
    <w:p w14:paraId="51F9C91D" w14:textId="2E985898" w:rsidR="00CA2062" w:rsidRDefault="00E6080D" w:rsidP="006157FE">
      <w:pPr>
        <w:jc w:val="both"/>
      </w:pPr>
      <w:r>
        <w:tab/>
      </w:r>
      <w:r w:rsidR="00CA2062">
        <w:t xml:space="preserve">L’Assemblée Générale s’est tenue le vendredi </w:t>
      </w:r>
      <w:r w:rsidR="000E1098">
        <w:t>6</w:t>
      </w:r>
      <w:r w:rsidR="00CA2062">
        <w:t xml:space="preserve"> jui</w:t>
      </w:r>
      <w:r w:rsidR="000E1098">
        <w:t>llet</w:t>
      </w:r>
      <w:r w:rsidR="00CA2062">
        <w:t xml:space="preserve"> 201</w:t>
      </w:r>
      <w:r w:rsidR="000E1098">
        <w:t>8</w:t>
      </w:r>
      <w:r w:rsidR="00CA2062">
        <w:t xml:space="preserve"> dans </w:t>
      </w:r>
      <w:r>
        <w:t>la salle de réunion et le club house du gymnase CORAL à Ambert.</w:t>
      </w:r>
      <w:bookmarkStart w:id="1" w:name="_GoBack"/>
      <w:bookmarkEnd w:id="1"/>
    </w:p>
    <w:p w14:paraId="76A538CB" w14:textId="77777777" w:rsidR="00CA2062" w:rsidRDefault="00CA2062" w:rsidP="006157FE">
      <w:pPr>
        <w:jc w:val="both"/>
      </w:pPr>
      <w:r>
        <w:t xml:space="preserve">Le compte-rendu de cette Assemblée Générale a été validé le vendredi </w:t>
      </w:r>
      <w:r w:rsidR="000E1098">
        <w:t>13</w:t>
      </w:r>
      <w:r>
        <w:t xml:space="preserve"> juillet 201</w:t>
      </w:r>
      <w:r w:rsidR="000E1098">
        <w:t>8</w:t>
      </w:r>
      <w:r>
        <w:t>.</w:t>
      </w:r>
    </w:p>
    <w:p w14:paraId="3B80CD17" w14:textId="77777777" w:rsidR="00CA2062" w:rsidRDefault="00CA2062" w:rsidP="006157FE">
      <w:pPr>
        <w:jc w:val="both"/>
      </w:pPr>
    </w:p>
    <w:p w14:paraId="5748C33F" w14:textId="77777777" w:rsidR="00CA2062" w:rsidRDefault="00CA2062" w:rsidP="006157FE">
      <w:pPr>
        <w:jc w:val="both"/>
      </w:pPr>
    </w:p>
    <w:p w14:paraId="1D772433" w14:textId="77777777" w:rsidR="00CA2062" w:rsidRDefault="00CA2062" w:rsidP="006157FE">
      <w:pPr>
        <w:jc w:val="both"/>
      </w:pPr>
      <w:r>
        <w:t>Anthony MALFERIOL</w:t>
      </w:r>
    </w:p>
    <w:p w14:paraId="7EB489F9" w14:textId="77777777" w:rsidR="00CA2062" w:rsidRDefault="00CA2062" w:rsidP="006157FE">
      <w:pPr>
        <w:jc w:val="both"/>
      </w:pPr>
      <w:r>
        <w:t>Président du Basket Club Ambert Livradois</w:t>
      </w:r>
    </w:p>
    <w:p w14:paraId="6F1E004D" w14:textId="77777777" w:rsidR="00405237" w:rsidRPr="00552899" w:rsidRDefault="00405237" w:rsidP="007A540F">
      <w:pPr>
        <w:jc w:val="both"/>
      </w:pPr>
    </w:p>
    <w:p w14:paraId="6CFE8B12" w14:textId="77777777" w:rsidR="00552899" w:rsidRDefault="00552899" w:rsidP="00552899"/>
    <w:sectPr w:rsidR="00552899" w:rsidSect="001B0FDD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2734F"/>
    <w:multiLevelType w:val="hybridMultilevel"/>
    <w:tmpl w:val="F97CD75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79E2D81"/>
    <w:multiLevelType w:val="hybridMultilevel"/>
    <w:tmpl w:val="F9C218B6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1A6E2566"/>
    <w:multiLevelType w:val="hybridMultilevel"/>
    <w:tmpl w:val="2B3609D4"/>
    <w:lvl w:ilvl="0" w:tplc="8F0083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00D0D"/>
    <w:multiLevelType w:val="hybridMultilevel"/>
    <w:tmpl w:val="87FEA79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AB742D"/>
    <w:multiLevelType w:val="hybridMultilevel"/>
    <w:tmpl w:val="89E0DC4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FF7426"/>
    <w:multiLevelType w:val="hybridMultilevel"/>
    <w:tmpl w:val="4E84A1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D31B8"/>
    <w:multiLevelType w:val="hybridMultilevel"/>
    <w:tmpl w:val="5686BE06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35B51B94"/>
    <w:multiLevelType w:val="hybridMultilevel"/>
    <w:tmpl w:val="4F7CBA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756B0E"/>
    <w:multiLevelType w:val="hybridMultilevel"/>
    <w:tmpl w:val="A0A44D2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7244BF"/>
    <w:multiLevelType w:val="hybridMultilevel"/>
    <w:tmpl w:val="BB9CF290"/>
    <w:lvl w:ilvl="0" w:tplc="7D6E87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63CE3"/>
    <w:multiLevelType w:val="hybridMultilevel"/>
    <w:tmpl w:val="064AB44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9DE1BCC"/>
    <w:multiLevelType w:val="hybridMultilevel"/>
    <w:tmpl w:val="83F85E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03DF0"/>
    <w:multiLevelType w:val="hybridMultilevel"/>
    <w:tmpl w:val="82241B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86C1A"/>
    <w:multiLevelType w:val="hybridMultilevel"/>
    <w:tmpl w:val="896A1F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9336A"/>
    <w:multiLevelType w:val="hybridMultilevel"/>
    <w:tmpl w:val="65DAD334"/>
    <w:lvl w:ilvl="0" w:tplc="499660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776C5"/>
    <w:multiLevelType w:val="hybridMultilevel"/>
    <w:tmpl w:val="DF627118"/>
    <w:lvl w:ilvl="0" w:tplc="DB18E72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926A8"/>
    <w:multiLevelType w:val="hybridMultilevel"/>
    <w:tmpl w:val="5FF6BB58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738876CE"/>
    <w:multiLevelType w:val="hybridMultilevel"/>
    <w:tmpl w:val="290AC5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B64568"/>
    <w:multiLevelType w:val="hybridMultilevel"/>
    <w:tmpl w:val="B3A4508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79F03A28"/>
    <w:multiLevelType w:val="hybridMultilevel"/>
    <w:tmpl w:val="C5221C16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7AA84F52"/>
    <w:multiLevelType w:val="hybridMultilevel"/>
    <w:tmpl w:val="BB065F0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E288E"/>
    <w:multiLevelType w:val="hybridMultilevel"/>
    <w:tmpl w:val="1F52E648"/>
    <w:lvl w:ilvl="0" w:tplc="040C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14"/>
  </w:num>
  <w:num w:numId="5">
    <w:abstractNumId w:val="12"/>
  </w:num>
  <w:num w:numId="6">
    <w:abstractNumId w:val="8"/>
  </w:num>
  <w:num w:numId="7">
    <w:abstractNumId w:val="4"/>
  </w:num>
  <w:num w:numId="8">
    <w:abstractNumId w:val="5"/>
  </w:num>
  <w:num w:numId="9">
    <w:abstractNumId w:val="15"/>
  </w:num>
  <w:num w:numId="10">
    <w:abstractNumId w:val="3"/>
  </w:num>
  <w:num w:numId="11">
    <w:abstractNumId w:val="19"/>
  </w:num>
  <w:num w:numId="12">
    <w:abstractNumId w:val="1"/>
  </w:num>
  <w:num w:numId="13">
    <w:abstractNumId w:val="10"/>
  </w:num>
  <w:num w:numId="14">
    <w:abstractNumId w:val="0"/>
  </w:num>
  <w:num w:numId="15">
    <w:abstractNumId w:val="6"/>
  </w:num>
  <w:num w:numId="16">
    <w:abstractNumId w:val="17"/>
  </w:num>
  <w:num w:numId="17">
    <w:abstractNumId w:val="16"/>
  </w:num>
  <w:num w:numId="18">
    <w:abstractNumId w:val="18"/>
  </w:num>
  <w:num w:numId="19">
    <w:abstractNumId w:val="11"/>
  </w:num>
  <w:num w:numId="20">
    <w:abstractNumId w:val="7"/>
  </w:num>
  <w:num w:numId="21">
    <w:abstractNumId w:val="2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2DDE"/>
    <w:rsid w:val="000B1FD0"/>
    <w:rsid w:val="000E1098"/>
    <w:rsid w:val="000F5740"/>
    <w:rsid w:val="0015630A"/>
    <w:rsid w:val="00193573"/>
    <w:rsid w:val="001B0FDD"/>
    <w:rsid w:val="001E1083"/>
    <w:rsid w:val="001F1C6A"/>
    <w:rsid w:val="00220390"/>
    <w:rsid w:val="002509BA"/>
    <w:rsid w:val="00293931"/>
    <w:rsid w:val="003052F7"/>
    <w:rsid w:val="00397503"/>
    <w:rsid w:val="003E6BE2"/>
    <w:rsid w:val="003F2293"/>
    <w:rsid w:val="00405237"/>
    <w:rsid w:val="00483404"/>
    <w:rsid w:val="004E00F5"/>
    <w:rsid w:val="004F2F63"/>
    <w:rsid w:val="00552899"/>
    <w:rsid w:val="005B044F"/>
    <w:rsid w:val="005E0110"/>
    <w:rsid w:val="006157FE"/>
    <w:rsid w:val="00656599"/>
    <w:rsid w:val="00667F74"/>
    <w:rsid w:val="006C57FE"/>
    <w:rsid w:val="007A540F"/>
    <w:rsid w:val="00950FC2"/>
    <w:rsid w:val="00972DDE"/>
    <w:rsid w:val="0097611D"/>
    <w:rsid w:val="009F0D8A"/>
    <w:rsid w:val="00B24FA9"/>
    <w:rsid w:val="00B2631A"/>
    <w:rsid w:val="00B9441E"/>
    <w:rsid w:val="00B9449B"/>
    <w:rsid w:val="00C32A50"/>
    <w:rsid w:val="00CA2062"/>
    <w:rsid w:val="00CE0405"/>
    <w:rsid w:val="00CE1478"/>
    <w:rsid w:val="00CF3FFA"/>
    <w:rsid w:val="00D5661C"/>
    <w:rsid w:val="00DC741D"/>
    <w:rsid w:val="00E6080D"/>
    <w:rsid w:val="00E97345"/>
    <w:rsid w:val="00F0495A"/>
    <w:rsid w:val="00F167F6"/>
    <w:rsid w:val="00F32F36"/>
    <w:rsid w:val="00F5517A"/>
    <w:rsid w:val="00FE2C1D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AEAE7"/>
  <w15:docId w15:val="{C22882B7-A835-4A15-B60D-BBB9A0B4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61C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5630A"/>
    <w:pPr>
      <w:ind w:left="720"/>
      <w:contextualSpacing/>
    </w:pPr>
  </w:style>
  <w:style w:type="table" w:styleId="Grilledutableau">
    <w:name w:val="Table Grid"/>
    <w:basedOn w:val="TableauNormal"/>
    <w:uiPriority w:val="39"/>
    <w:rsid w:val="00C32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A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2062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CA206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7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5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Licences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38100" dir="5400000" algn="ctr" rotWithShape="0">
                <a:scrgbClr r="0" g="0" b="0">
                  <a:shade val="9000"/>
                  <a:satMod val="105000"/>
                  <a:alpha val="48000"/>
                </a:sc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Feuil1!$A$2:$A$9</c:f>
              <c:strCache>
                <c:ptCount val="8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  <c:pt idx="3">
                  <c:v>2014/2015</c:v>
                </c:pt>
                <c:pt idx="4">
                  <c:v>2015/2016</c:v>
                </c:pt>
                <c:pt idx="5">
                  <c:v>2016/2017</c:v>
                </c:pt>
                <c:pt idx="6">
                  <c:v>2017/2018</c:v>
                </c:pt>
                <c:pt idx="7">
                  <c:v>2018/2019</c:v>
                </c:pt>
              </c:strCache>
            </c:strRef>
          </c:cat>
          <c:val>
            <c:numRef>
              <c:f>Feuil1!$B$2:$B$9</c:f>
              <c:numCache>
                <c:formatCode>General</c:formatCode>
                <c:ptCount val="8"/>
                <c:pt idx="0">
                  <c:v>198</c:v>
                </c:pt>
                <c:pt idx="1">
                  <c:v>214</c:v>
                </c:pt>
                <c:pt idx="2">
                  <c:v>213</c:v>
                </c:pt>
                <c:pt idx="3">
                  <c:v>213</c:v>
                </c:pt>
                <c:pt idx="4">
                  <c:v>234</c:v>
                </c:pt>
                <c:pt idx="5">
                  <c:v>214</c:v>
                </c:pt>
                <c:pt idx="6">
                  <c:v>207</c:v>
                </c:pt>
                <c:pt idx="7">
                  <c:v>213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63-47DF-B84D-BEE85738AF3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504072664"/>
        <c:axId val="504073976"/>
      </c:lineChart>
      <c:catAx>
        <c:axId val="504072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04073976"/>
        <c:crosses val="autoZero"/>
        <c:auto val="1"/>
        <c:lblAlgn val="ctr"/>
        <c:lblOffset val="100"/>
        <c:noMultiLvlLbl val="0"/>
      </c:catAx>
      <c:valAx>
        <c:axId val="504073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04072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 algn="just"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1197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1197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330" kern="1200"/>
  </cs:chartArea>
  <cs:dataLabel>
    <cs:lnRef idx="0"/>
    <cs:fillRef idx="0"/>
    <cs:effectRef idx="0"/>
    <cs:fontRef idx="minor">
      <a:schemeClr val="lt1">
        <a:lumMod val="8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1197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2128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1197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FC4B3-87F9-420F-B11E-BF97C1A8D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7</Pages>
  <Words>1910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Malferiol</dc:creator>
  <cp:keywords/>
  <dc:description/>
  <cp:lastModifiedBy>Anthony Malferiol</cp:lastModifiedBy>
  <cp:revision>17</cp:revision>
  <cp:lastPrinted>2017-07-09T20:20:00Z</cp:lastPrinted>
  <dcterms:created xsi:type="dcterms:W3CDTF">2017-07-04T21:29:00Z</dcterms:created>
  <dcterms:modified xsi:type="dcterms:W3CDTF">2019-07-16T20:22:00Z</dcterms:modified>
</cp:coreProperties>
</file>